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EE" w:rsidRPr="00592470" w:rsidRDefault="00ED5FEE" w:rsidP="00ED5FEE">
      <w:r w:rsidRPr="00592470">
        <w:rPr>
          <w:b/>
        </w:rPr>
        <w:t>Job Title:</w:t>
      </w:r>
      <w:r w:rsidR="00130F71" w:rsidRPr="00592470">
        <w:rPr>
          <w:b/>
        </w:rPr>
        <w:tab/>
      </w:r>
      <w:r w:rsidR="00D468C2" w:rsidRPr="00592470">
        <w:rPr>
          <w:b/>
        </w:rPr>
        <w:tab/>
      </w:r>
      <w:r w:rsidR="00592470" w:rsidRPr="00B25A16">
        <w:rPr>
          <w:sz w:val="24"/>
          <w:szCs w:val="24"/>
        </w:rPr>
        <w:t>Project Manager</w:t>
      </w:r>
      <w:r w:rsidR="00692F41" w:rsidRPr="00592470">
        <w:tab/>
      </w:r>
      <w:r w:rsidR="00692F41" w:rsidRPr="00592470">
        <w:tab/>
      </w:r>
      <w:r w:rsidRPr="00592470">
        <w:rPr>
          <w:b/>
        </w:rPr>
        <w:t xml:space="preserve">Reports </w:t>
      </w:r>
      <w:r w:rsidR="00B61347" w:rsidRPr="00592470">
        <w:rPr>
          <w:b/>
        </w:rPr>
        <w:t>t</w:t>
      </w:r>
      <w:r w:rsidRPr="00592470">
        <w:rPr>
          <w:b/>
        </w:rPr>
        <w:t>o:</w:t>
      </w:r>
      <w:r w:rsidR="00130F71" w:rsidRPr="00592470">
        <w:rPr>
          <w:b/>
        </w:rPr>
        <w:tab/>
      </w:r>
      <w:r w:rsidR="006D091F">
        <w:t>Director of Finance (with some day to day direction from the Financial Controller)</w:t>
      </w:r>
    </w:p>
    <w:p w:rsidR="005E2D09" w:rsidRPr="00592470" w:rsidRDefault="00ED5FEE" w:rsidP="00782261">
      <w:r w:rsidRPr="00592470">
        <w:rPr>
          <w:b/>
        </w:rPr>
        <w:t>Location</w:t>
      </w:r>
      <w:r w:rsidRPr="00592470">
        <w:t>:</w:t>
      </w:r>
      <w:r w:rsidR="00130F71" w:rsidRPr="00592470">
        <w:tab/>
      </w:r>
      <w:r w:rsidR="005E2D09" w:rsidRPr="00592470">
        <w:tab/>
      </w:r>
      <w:r w:rsidR="00130F71" w:rsidRPr="00592470">
        <w:t>Warrington</w:t>
      </w:r>
    </w:p>
    <w:p w:rsidR="00782261" w:rsidRPr="00592470" w:rsidRDefault="000422CD" w:rsidP="00782261">
      <w:r w:rsidRPr="00592470">
        <w:rPr>
          <w:b/>
        </w:rPr>
        <w:t>Remuneration:</w:t>
      </w:r>
      <w:r w:rsidR="00D468C2" w:rsidRPr="00592470">
        <w:tab/>
      </w:r>
      <w:r w:rsidR="00782261" w:rsidRPr="00592470">
        <w:t xml:space="preserve">    </w:t>
      </w:r>
      <w:r w:rsidR="00D468C2" w:rsidRPr="00592470">
        <w:tab/>
      </w:r>
      <w:r w:rsidR="00782261" w:rsidRPr="00592470">
        <w:t>Up to £</w:t>
      </w:r>
      <w:r w:rsidR="00592470" w:rsidRPr="00592470">
        <w:t>50</w:t>
      </w:r>
      <w:r w:rsidR="00B14696" w:rsidRPr="00592470">
        <w:t>,000</w:t>
      </w:r>
      <w:r w:rsidR="00B20323" w:rsidRPr="00592470">
        <w:t xml:space="preserve"> per annum</w:t>
      </w:r>
      <w:r w:rsidR="00E71269" w:rsidRPr="00592470">
        <w:rPr>
          <w:color w:val="FF0000"/>
        </w:rPr>
        <w:t xml:space="preserve"> </w:t>
      </w:r>
      <w:r w:rsidR="00782261" w:rsidRPr="00592470">
        <w:t>&amp; pension</w:t>
      </w:r>
      <w:r w:rsidR="00592470" w:rsidRPr="00592470">
        <w:t>. 30</w:t>
      </w:r>
      <w:r w:rsidR="00B20323" w:rsidRPr="00592470">
        <w:t xml:space="preserve"> month contract (approximately)</w:t>
      </w:r>
      <w:r w:rsidR="00616682">
        <w:t xml:space="preserve">. </w:t>
      </w:r>
    </w:p>
    <w:p w:rsidR="00F528D8" w:rsidRPr="00A60A2B" w:rsidRDefault="00ED5FEE" w:rsidP="00782261">
      <w:pPr>
        <w:rPr>
          <w:rFonts w:eastAsiaTheme="minorHAnsi"/>
          <w:lang w:eastAsia="en-US"/>
        </w:rPr>
      </w:pPr>
      <w:r w:rsidRPr="00A60A2B">
        <w:rPr>
          <w:b/>
          <w:sz w:val="28"/>
          <w:szCs w:val="28"/>
        </w:rPr>
        <w:t>SUMMARY</w:t>
      </w:r>
      <w:bookmarkStart w:id="0" w:name="_GoBack"/>
      <w:bookmarkEnd w:id="0"/>
    </w:p>
    <w:p w:rsidR="004801F1" w:rsidRPr="00A60A2B" w:rsidRDefault="00782261" w:rsidP="00782261">
      <w:pPr>
        <w:spacing w:after="0"/>
        <w:rPr>
          <w:rFonts w:eastAsiaTheme="minorHAnsi"/>
          <w:b/>
          <w:lang w:eastAsia="en-US"/>
        </w:rPr>
      </w:pPr>
      <w:r w:rsidRPr="00A60A2B">
        <w:rPr>
          <w:rFonts w:eastAsiaTheme="minorHAnsi"/>
          <w:b/>
          <w:lang w:eastAsia="en-US"/>
        </w:rPr>
        <w:t>The primarily respon</w:t>
      </w:r>
      <w:r w:rsidR="004801F1" w:rsidRPr="00A60A2B">
        <w:rPr>
          <w:rFonts w:eastAsiaTheme="minorHAnsi"/>
          <w:b/>
          <w:lang w:eastAsia="en-US"/>
        </w:rPr>
        <w:t>sibilities of this role are to:</w:t>
      </w:r>
    </w:p>
    <w:p w:rsidR="00EF5CAC" w:rsidRPr="00A60A2B" w:rsidRDefault="00EF5CAC" w:rsidP="00782261">
      <w:pPr>
        <w:spacing w:after="0"/>
        <w:rPr>
          <w:rFonts w:eastAsiaTheme="minorHAnsi"/>
          <w:b/>
          <w:lang w:eastAsia="en-US"/>
        </w:rPr>
      </w:pPr>
    </w:p>
    <w:p w:rsidR="004801F1" w:rsidRPr="00A60A2B" w:rsidRDefault="004801F1" w:rsidP="00782261">
      <w:pPr>
        <w:numPr>
          <w:ilvl w:val="0"/>
          <w:numId w:val="7"/>
        </w:numPr>
        <w:spacing w:after="0"/>
        <w:rPr>
          <w:rFonts w:eastAsiaTheme="minorHAnsi"/>
          <w:lang w:eastAsia="en-US"/>
        </w:rPr>
      </w:pPr>
      <w:r w:rsidRPr="00A60A2B">
        <w:rPr>
          <w:rFonts w:eastAsiaTheme="minorHAnsi"/>
          <w:lang w:eastAsia="en-US"/>
        </w:rPr>
        <w:t>Deliver or assist with the delivery of the following specific projects:</w:t>
      </w:r>
    </w:p>
    <w:p w:rsidR="00592470" w:rsidRPr="00A60A2B" w:rsidRDefault="00592470" w:rsidP="004801F1">
      <w:pPr>
        <w:pStyle w:val="ListParagraph"/>
        <w:numPr>
          <w:ilvl w:val="0"/>
          <w:numId w:val="33"/>
        </w:numPr>
        <w:spacing w:after="0"/>
        <w:rPr>
          <w:rFonts w:eastAsiaTheme="minorHAnsi"/>
          <w:lang w:eastAsia="en-US"/>
        </w:rPr>
      </w:pPr>
      <w:r w:rsidRPr="00A60A2B">
        <w:rPr>
          <w:rFonts w:eastAsiaTheme="minorHAnsi"/>
          <w:lang w:eastAsia="en-US"/>
        </w:rPr>
        <w:t>Charging of VAT on all Service Charges (both Internally and Externally owned);</w:t>
      </w:r>
    </w:p>
    <w:p w:rsidR="00592470" w:rsidRPr="00A60A2B" w:rsidRDefault="00592470" w:rsidP="004801F1">
      <w:pPr>
        <w:pStyle w:val="ListParagraph"/>
        <w:numPr>
          <w:ilvl w:val="0"/>
          <w:numId w:val="33"/>
        </w:numPr>
        <w:spacing w:after="0"/>
        <w:rPr>
          <w:rFonts w:eastAsiaTheme="minorHAnsi"/>
          <w:lang w:eastAsia="en-US"/>
        </w:rPr>
      </w:pPr>
      <w:r w:rsidRPr="00A60A2B">
        <w:rPr>
          <w:rFonts w:eastAsiaTheme="minorHAnsi"/>
          <w:lang w:eastAsia="en-US"/>
        </w:rPr>
        <w:t>Identify, recommend and implement a new Accounting Software for the Trust</w:t>
      </w:r>
      <w:r w:rsidR="00A60A2B">
        <w:rPr>
          <w:rFonts w:eastAsiaTheme="minorHAnsi"/>
          <w:lang w:eastAsia="en-US"/>
        </w:rPr>
        <w:t>’</w:t>
      </w:r>
      <w:r w:rsidRPr="00A60A2B">
        <w:rPr>
          <w:rFonts w:eastAsiaTheme="minorHAnsi"/>
          <w:lang w:eastAsia="en-US"/>
        </w:rPr>
        <w:t>s activities;</w:t>
      </w:r>
    </w:p>
    <w:p w:rsidR="00592470" w:rsidRPr="00A60A2B" w:rsidRDefault="00592470" w:rsidP="004711CF">
      <w:pPr>
        <w:pStyle w:val="ListParagraph"/>
        <w:numPr>
          <w:ilvl w:val="0"/>
          <w:numId w:val="33"/>
        </w:numPr>
        <w:spacing w:after="0"/>
        <w:rPr>
          <w:rFonts w:eastAsiaTheme="minorHAnsi"/>
          <w:lang w:eastAsia="en-US"/>
        </w:rPr>
      </w:pPr>
      <w:r w:rsidRPr="00A60A2B">
        <w:rPr>
          <w:rFonts w:eastAsiaTheme="minorHAnsi"/>
          <w:lang w:eastAsia="en-US"/>
        </w:rPr>
        <w:t>Review of Restricted Funds to identify surplus monies;</w:t>
      </w:r>
    </w:p>
    <w:p w:rsidR="00A60A2B" w:rsidRPr="00A60A2B" w:rsidRDefault="00A60A2B" w:rsidP="004711CF">
      <w:pPr>
        <w:pStyle w:val="ListParagraph"/>
        <w:numPr>
          <w:ilvl w:val="0"/>
          <w:numId w:val="33"/>
        </w:numPr>
        <w:spacing w:after="0"/>
        <w:rPr>
          <w:rFonts w:eastAsiaTheme="minorHAnsi"/>
          <w:lang w:eastAsia="en-US"/>
        </w:rPr>
      </w:pPr>
      <w:r w:rsidRPr="00A60A2B">
        <w:rPr>
          <w:rFonts w:eastAsiaTheme="minorHAnsi"/>
          <w:lang w:eastAsia="en-US"/>
        </w:rPr>
        <w:t>Implement the Trusts approach to the Construction Industry Scheme (CIS);</w:t>
      </w:r>
    </w:p>
    <w:p w:rsidR="004801F1" w:rsidRPr="007E5368" w:rsidRDefault="00A60A2B" w:rsidP="004711CF">
      <w:pPr>
        <w:pStyle w:val="ListParagraph"/>
        <w:numPr>
          <w:ilvl w:val="0"/>
          <w:numId w:val="33"/>
        </w:numPr>
        <w:spacing w:after="0"/>
        <w:rPr>
          <w:rFonts w:eastAsiaTheme="minorHAnsi"/>
          <w:lang w:eastAsia="en-US"/>
        </w:rPr>
      </w:pPr>
      <w:r w:rsidRPr="007E5368">
        <w:rPr>
          <w:rFonts w:eastAsiaTheme="minorHAnsi"/>
          <w:lang w:eastAsia="en-US"/>
        </w:rPr>
        <w:t xml:space="preserve">Review of the </w:t>
      </w:r>
      <w:r w:rsidR="004801F1" w:rsidRPr="007E5368">
        <w:rPr>
          <w:rFonts w:eastAsiaTheme="minorHAnsi"/>
          <w:lang w:eastAsia="en-US"/>
        </w:rPr>
        <w:t>South Yorkshire Portfolio</w:t>
      </w:r>
      <w:r w:rsidRPr="007E5368">
        <w:rPr>
          <w:rFonts w:eastAsiaTheme="minorHAnsi"/>
          <w:lang w:eastAsia="en-US"/>
        </w:rPr>
        <w:t xml:space="preserve"> Funds.</w:t>
      </w:r>
    </w:p>
    <w:p w:rsidR="00B711EB" w:rsidRPr="00592470" w:rsidRDefault="00B711EB" w:rsidP="00B711EB">
      <w:pPr>
        <w:pStyle w:val="ListParagraph"/>
        <w:spacing w:after="0"/>
        <w:ind w:left="2160"/>
        <w:rPr>
          <w:rFonts w:eastAsiaTheme="minorHAnsi"/>
          <w:color w:val="FF0000"/>
          <w:lang w:eastAsia="en-US"/>
        </w:rPr>
      </w:pPr>
    </w:p>
    <w:p w:rsidR="00592470" w:rsidRPr="003215FB" w:rsidRDefault="00592470" w:rsidP="003215FB">
      <w:pPr>
        <w:numPr>
          <w:ilvl w:val="0"/>
          <w:numId w:val="7"/>
        </w:numPr>
        <w:spacing w:after="0"/>
        <w:rPr>
          <w:rFonts w:eastAsiaTheme="minorHAnsi"/>
          <w:lang w:eastAsia="en-US"/>
        </w:rPr>
      </w:pPr>
      <w:r w:rsidRPr="00A60A2B">
        <w:rPr>
          <w:rFonts w:eastAsiaTheme="minorHAnsi"/>
          <w:lang w:eastAsia="en-US"/>
        </w:rPr>
        <w:t>Any other project work as directed by the Financial Controller.</w:t>
      </w:r>
    </w:p>
    <w:p w:rsidR="00592470" w:rsidRPr="00A60A2B" w:rsidRDefault="00A60A2B" w:rsidP="00782261">
      <w:pPr>
        <w:numPr>
          <w:ilvl w:val="0"/>
          <w:numId w:val="7"/>
        </w:numPr>
        <w:spacing w:after="0"/>
        <w:rPr>
          <w:rFonts w:eastAsiaTheme="minorHAnsi"/>
          <w:lang w:eastAsia="en-US"/>
        </w:rPr>
      </w:pPr>
      <w:r w:rsidRPr="00A60A2B">
        <w:rPr>
          <w:rFonts w:eastAsiaTheme="minorHAnsi"/>
          <w:lang w:eastAsia="en-US"/>
        </w:rPr>
        <w:t xml:space="preserve">Business Partnering the </w:t>
      </w:r>
      <w:r w:rsidR="00592470" w:rsidRPr="00A60A2B">
        <w:rPr>
          <w:rFonts w:eastAsiaTheme="minorHAnsi"/>
          <w:lang w:eastAsia="en-US"/>
        </w:rPr>
        <w:t>Trust’s Contract Management Agreements</w:t>
      </w:r>
    </w:p>
    <w:p w:rsidR="00592470" w:rsidRDefault="00592470" w:rsidP="00592470">
      <w:pPr>
        <w:spacing w:after="0"/>
        <w:rPr>
          <w:rFonts w:eastAsiaTheme="minorHAnsi"/>
          <w:color w:val="FF0000"/>
          <w:lang w:eastAsia="en-US"/>
        </w:rPr>
      </w:pPr>
    </w:p>
    <w:p w:rsidR="00934689" w:rsidRPr="00A60A2B" w:rsidRDefault="00782261" w:rsidP="00934689">
      <w:pPr>
        <w:spacing w:after="0"/>
        <w:rPr>
          <w:rFonts w:eastAsiaTheme="minorHAnsi"/>
          <w:lang w:eastAsia="en-US"/>
        </w:rPr>
      </w:pPr>
      <w:r w:rsidRPr="00A60A2B">
        <w:rPr>
          <w:rFonts w:eastAsiaTheme="minorHAnsi"/>
          <w:lang w:eastAsia="en-US"/>
        </w:rPr>
        <w:t>The role requires liaison</w:t>
      </w:r>
      <w:r w:rsidR="00B711EB" w:rsidRPr="00A60A2B">
        <w:rPr>
          <w:rFonts w:eastAsiaTheme="minorHAnsi"/>
          <w:lang w:eastAsia="en-US"/>
        </w:rPr>
        <w:t xml:space="preserve"> with senior members of the Finance team and the wider Land Trust staff, as appropriate.</w:t>
      </w:r>
    </w:p>
    <w:p w:rsidR="00B711EB" w:rsidRPr="00A60A2B" w:rsidRDefault="00B711EB" w:rsidP="00934689">
      <w:pPr>
        <w:spacing w:after="0"/>
        <w:rPr>
          <w:rFonts w:eastAsiaTheme="minorHAnsi"/>
          <w:lang w:eastAsia="en-US"/>
        </w:rPr>
      </w:pPr>
    </w:p>
    <w:p w:rsidR="00782261" w:rsidRPr="00A60A2B" w:rsidRDefault="00782261" w:rsidP="00782261">
      <w:pPr>
        <w:spacing w:after="0"/>
        <w:rPr>
          <w:rFonts w:eastAsiaTheme="minorHAnsi"/>
          <w:lang w:eastAsia="en-US"/>
        </w:rPr>
      </w:pPr>
      <w:r w:rsidRPr="00A60A2B">
        <w:rPr>
          <w:rFonts w:eastAsiaTheme="minorHAnsi"/>
          <w:lang w:eastAsia="en-US"/>
        </w:rPr>
        <w:t>Th</w:t>
      </w:r>
      <w:r w:rsidR="00412FF6" w:rsidRPr="00A60A2B">
        <w:rPr>
          <w:rFonts w:eastAsiaTheme="minorHAnsi"/>
          <w:lang w:eastAsia="en-US"/>
        </w:rPr>
        <w:t>is</w:t>
      </w:r>
      <w:r w:rsidRPr="00A60A2B">
        <w:rPr>
          <w:rFonts w:eastAsiaTheme="minorHAnsi"/>
          <w:lang w:eastAsia="en-US"/>
        </w:rPr>
        <w:t xml:space="preserve"> job description </w:t>
      </w:r>
      <w:r w:rsidR="00412FF6" w:rsidRPr="00A60A2B">
        <w:rPr>
          <w:rFonts w:eastAsiaTheme="minorHAnsi"/>
          <w:lang w:eastAsia="en-US"/>
        </w:rPr>
        <w:t>is</w:t>
      </w:r>
      <w:r w:rsidRPr="00A60A2B">
        <w:rPr>
          <w:rFonts w:eastAsiaTheme="minorHAnsi"/>
          <w:lang w:eastAsia="en-US"/>
        </w:rPr>
        <w:t xml:space="preserve"> not intended to be exhaustive but</w:t>
      </w:r>
      <w:r w:rsidR="00B711EB" w:rsidRPr="00A60A2B">
        <w:rPr>
          <w:rFonts w:eastAsiaTheme="minorHAnsi"/>
          <w:lang w:eastAsia="en-US"/>
        </w:rPr>
        <w:t xml:space="preserve"> simply to highlight the</w:t>
      </w:r>
      <w:r w:rsidRPr="00A60A2B">
        <w:rPr>
          <w:rFonts w:eastAsiaTheme="minorHAnsi"/>
          <w:lang w:eastAsia="en-US"/>
        </w:rPr>
        <w:t xml:space="preserve"> key responsibilities of the role</w:t>
      </w:r>
      <w:r w:rsidR="00F244DF" w:rsidRPr="00A60A2B">
        <w:rPr>
          <w:rFonts w:eastAsiaTheme="minorHAnsi"/>
          <w:lang w:eastAsia="en-US"/>
        </w:rPr>
        <w:t>. The</w:t>
      </w:r>
      <w:r w:rsidRPr="00A60A2B">
        <w:rPr>
          <w:rFonts w:eastAsiaTheme="minorHAnsi"/>
          <w:lang w:eastAsia="en-US"/>
        </w:rPr>
        <w:t xml:space="preserve"> role holder is expected to perform tasks</w:t>
      </w:r>
      <w:r w:rsidR="00C7133D" w:rsidRPr="00A60A2B">
        <w:rPr>
          <w:rFonts w:eastAsiaTheme="minorHAnsi"/>
          <w:lang w:eastAsia="en-US"/>
        </w:rPr>
        <w:t xml:space="preserve"> </w:t>
      </w:r>
      <w:r w:rsidRPr="00A60A2B">
        <w:rPr>
          <w:rFonts w:eastAsiaTheme="minorHAnsi"/>
          <w:lang w:eastAsia="en-US"/>
        </w:rPr>
        <w:t>assigned to them that someone of their qualification and experience might reasonably be expected to perform</w:t>
      </w:r>
      <w:r w:rsidR="00412FF6" w:rsidRPr="00A60A2B">
        <w:rPr>
          <w:rFonts w:eastAsiaTheme="minorHAnsi"/>
          <w:lang w:eastAsia="en-US"/>
        </w:rPr>
        <w:t>.</w:t>
      </w:r>
      <w:r w:rsidRPr="00A60A2B">
        <w:rPr>
          <w:rFonts w:eastAsiaTheme="minorHAnsi"/>
          <w:lang w:eastAsia="en-US"/>
        </w:rPr>
        <w:t xml:space="preserve"> </w:t>
      </w:r>
    </w:p>
    <w:p w:rsidR="00782261" w:rsidRPr="00592470" w:rsidRDefault="00782261" w:rsidP="00782261">
      <w:pPr>
        <w:spacing w:after="0"/>
        <w:rPr>
          <w:rFonts w:eastAsiaTheme="minorHAnsi"/>
          <w:color w:val="FF0000"/>
          <w:lang w:eastAsia="en-US"/>
        </w:rPr>
      </w:pPr>
    </w:p>
    <w:p w:rsidR="00C550E6" w:rsidRPr="009706EE" w:rsidRDefault="00C550E6" w:rsidP="00ED5FEE">
      <w:pPr>
        <w:rPr>
          <w:b/>
          <w:sz w:val="28"/>
          <w:szCs w:val="28"/>
        </w:rPr>
      </w:pPr>
      <w:r w:rsidRPr="009706EE">
        <w:rPr>
          <w:b/>
          <w:sz w:val="28"/>
          <w:szCs w:val="28"/>
        </w:rPr>
        <w:t>Roles &amp; Responsibilities</w:t>
      </w:r>
    </w:p>
    <w:p w:rsidR="00A60A2B" w:rsidRPr="009706EE" w:rsidRDefault="00A60A2B" w:rsidP="00A60A2B">
      <w:pPr>
        <w:spacing w:after="0"/>
        <w:ind w:left="360"/>
        <w:rPr>
          <w:rFonts w:eastAsiaTheme="minorHAnsi"/>
          <w:b/>
          <w:lang w:eastAsia="en-US"/>
        </w:rPr>
      </w:pPr>
      <w:r w:rsidRPr="009706EE">
        <w:rPr>
          <w:rFonts w:eastAsiaTheme="minorHAnsi"/>
          <w:b/>
          <w:lang w:eastAsia="en-US"/>
        </w:rPr>
        <w:t>Service Charge &amp; VAT Project</w:t>
      </w:r>
    </w:p>
    <w:p w:rsidR="00A60A2B" w:rsidRPr="009706EE" w:rsidRDefault="00A60A2B" w:rsidP="00A60A2B">
      <w:pPr>
        <w:spacing w:after="0"/>
        <w:ind w:left="360"/>
        <w:rPr>
          <w:rFonts w:eastAsiaTheme="minorHAnsi"/>
          <w:b/>
          <w:lang w:eastAsia="en-US"/>
        </w:rPr>
      </w:pPr>
    </w:p>
    <w:p w:rsidR="009706EE" w:rsidRPr="009706EE" w:rsidRDefault="009706EE" w:rsidP="009706EE">
      <w:pPr>
        <w:spacing w:after="0"/>
        <w:ind w:left="426"/>
        <w:rPr>
          <w:rFonts w:eastAsiaTheme="minorHAnsi"/>
          <w:lang w:eastAsia="en-US"/>
        </w:rPr>
      </w:pPr>
      <w:r w:rsidRPr="009706EE">
        <w:rPr>
          <w:rFonts w:eastAsiaTheme="minorHAnsi"/>
          <w:lang w:eastAsia="en-US"/>
        </w:rPr>
        <w:t>To lead on the implementation of the charging of VAT onto Service Charges, including:</w:t>
      </w:r>
    </w:p>
    <w:p w:rsidR="009706EE" w:rsidRPr="009706EE" w:rsidRDefault="009706EE" w:rsidP="009706EE">
      <w:pPr>
        <w:pStyle w:val="ListParagraph"/>
        <w:numPr>
          <w:ilvl w:val="0"/>
          <w:numId w:val="37"/>
        </w:numPr>
        <w:spacing w:after="0"/>
        <w:rPr>
          <w:rFonts w:eastAsiaTheme="minorHAnsi"/>
          <w:lang w:eastAsia="en-US"/>
        </w:rPr>
      </w:pPr>
      <w:r w:rsidRPr="009706EE">
        <w:rPr>
          <w:rFonts w:eastAsiaTheme="minorHAnsi"/>
          <w:lang w:eastAsia="en-US"/>
        </w:rPr>
        <w:t>Calculation and liaison with HMRC and 3</w:t>
      </w:r>
      <w:r w:rsidRPr="009706EE">
        <w:rPr>
          <w:rFonts w:eastAsiaTheme="minorHAnsi"/>
          <w:vertAlign w:val="superscript"/>
          <w:lang w:eastAsia="en-US"/>
        </w:rPr>
        <w:t>rd</w:t>
      </w:r>
      <w:r w:rsidRPr="009706EE">
        <w:rPr>
          <w:rFonts w:eastAsiaTheme="minorHAnsi"/>
          <w:lang w:eastAsia="en-US"/>
        </w:rPr>
        <w:t xml:space="preserve"> Parties of the historic VAT liabilities;</w:t>
      </w:r>
    </w:p>
    <w:p w:rsidR="009706EE" w:rsidRPr="009706EE" w:rsidRDefault="009706EE" w:rsidP="009706EE">
      <w:pPr>
        <w:pStyle w:val="ListParagraph"/>
        <w:numPr>
          <w:ilvl w:val="0"/>
          <w:numId w:val="37"/>
        </w:numPr>
        <w:spacing w:after="0"/>
        <w:rPr>
          <w:rFonts w:eastAsiaTheme="minorHAnsi"/>
          <w:lang w:eastAsia="en-US"/>
        </w:rPr>
      </w:pPr>
      <w:r w:rsidRPr="009706EE">
        <w:rPr>
          <w:rFonts w:eastAsiaTheme="minorHAnsi"/>
          <w:lang w:eastAsia="en-US"/>
        </w:rPr>
        <w:t xml:space="preserve">Set up the </w:t>
      </w:r>
      <w:proofErr w:type="spellStart"/>
      <w:r w:rsidRPr="009706EE">
        <w:rPr>
          <w:rFonts w:eastAsiaTheme="minorHAnsi"/>
          <w:lang w:eastAsia="en-US"/>
        </w:rPr>
        <w:t>Qube</w:t>
      </w:r>
      <w:proofErr w:type="spellEnd"/>
      <w:r w:rsidRPr="009706EE">
        <w:rPr>
          <w:rFonts w:eastAsiaTheme="minorHAnsi"/>
          <w:lang w:eastAsia="en-US"/>
        </w:rPr>
        <w:t xml:space="preserve"> accounting system to allow for the charging and recovery of VAT;</w:t>
      </w:r>
    </w:p>
    <w:p w:rsidR="009706EE" w:rsidRPr="009706EE" w:rsidRDefault="009706EE" w:rsidP="009706EE">
      <w:pPr>
        <w:pStyle w:val="ListParagraph"/>
        <w:numPr>
          <w:ilvl w:val="0"/>
          <w:numId w:val="37"/>
        </w:numPr>
        <w:spacing w:after="0"/>
        <w:rPr>
          <w:rFonts w:eastAsiaTheme="minorHAnsi"/>
          <w:lang w:eastAsia="en-US"/>
        </w:rPr>
      </w:pPr>
      <w:r w:rsidRPr="009706EE">
        <w:rPr>
          <w:rFonts w:eastAsiaTheme="minorHAnsi"/>
          <w:lang w:eastAsia="en-US"/>
        </w:rPr>
        <w:t>Review of Service Charge accounts to calculate the effect of the charging of VAT on the balance sheet;</w:t>
      </w:r>
    </w:p>
    <w:p w:rsidR="009706EE" w:rsidRPr="009706EE" w:rsidRDefault="009706EE" w:rsidP="009706EE">
      <w:pPr>
        <w:pStyle w:val="ListParagraph"/>
        <w:numPr>
          <w:ilvl w:val="0"/>
          <w:numId w:val="37"/>
        </w:numPr>
        <w:spacing w:after="0"/>
        <w:rPr>
          <w:rFonts w:eastAsiaTheme="minorHAnsi"/>
          <w:lang w:eastAsia="en-US"/>
        </w:rPr>
      </w:pPr>
      <w:r w:rsidRPr="009706EE">
        <w:rPr>
          <w:rFonts w:eastAsiaTheme="minorHAnsi"/>
          <w:lang w:eastAsia="en-US"/>
        </w:rPr>
        <w:t>Working with the Subsidiary and Service Charge Accountants, ensure that the transition period of charging VAT is managed efficiently;</w:t>
      </w:r>
    </w:p>
    <w:p w:rsidR="009706EE" w:rsidRPr="009706EE" w:rsidRDefault="009706EE" w:rsidP="009706EE">
      <w:pPr>
        <w:pStyle w:val="ListParagraph"/>
        <w:numPr>
          <w:ilvl w:val="0"/>
          <w:numId w:val="37"/>
        </w:numPr>
        <w:spacing w:after="0"/>
        <w:rPr>
          <w:rFonts w:eastAsiaTheme="minorHAnsi"/>
          <w:lang w:eastAsia="en-US"/>
        </w:rPr>
      </w:pPr>
      <w:r w:rsidRPr="009706EE">
        <w:rPr>
          <w:rFonts w:eastAsiaTheme="minorHAnsi"/>
          <w:lang w:eastAsia="en-US"/>
        </w:rPr>
        <w:t>Calculate the effect of charging VAT on all Sinking Funds;</w:t>
      </w:r>
    </w:p>
    <w:p w:rsidR="009706EE" w:rsidRPr="009706EE" w:rsidRDefault="009706EE" w:rsidP="009706EE">
      <w:pPr>
        <w:pStyle w:val="ListParagraph"/>
        <w:numPr>
          <w:ilvl w:val="0"/>
          <w:numId w:val="37"/>
        </w:numPr>
        <w:spacing w:after="0"/>
        <w:rPr>
          <w:rFonts w:eastAsiaTheme="minorHAnsi"/>
          <w:lang w:eastAsia="en-US"/>
        </w:rPr>
      </w:pPr>
      <w:r w:rsidRPr="009706EE">
        <w:rPr>
          <w:rFonts w:eastAsiaTheme="minorHAnsi"/>
          <w:lang w:eastAsia="en-US"/>
        </w:rPr>
        <w:t>Communication with 3</w:t>
      </w:r>
      <w:r w:rsidRPr="009706EE">
        <w:rPr>
          <w:rFonts w:eastAsiaTheme="minorHAnsi"/>
          <w:vertAlign w:val="superscript"/>
          <w:lang w:eastAsia="en-US"/>
        </w:rPr>
        <w:t>rd</w:t>
      </w:r>
      <w:r w:rsidRPr="009706EE">
        <w:rPr>
          <w:rFonts w:eastAsiaTheme="minorHAnsi"/>
          <w:lang w:eastAsia="en-US"/>
        </w:rPr>
        <w:t xml:space="preserve"> Party owners of Service Charge sites to ensure them to implement the VAT changes;</w:t>
      </w:r>
    </w:p>
    <w:p w:rsidR="009706EE" w:rsidRPr="009706EE" w:rsidRDefault="009706EE" w:rsidP="009706EE">
      <w:pPr>
        <w:pStyle w:val="ListParagraph"/>
        <w:numPr>
          <w:ilvl w:val="0"/>
          <w:numId w:val="37"/>
        </w:numPr>
        <w:spacing w:after="0"/>
        <w:rPr>
          <w:rFonts w:eastAsiaTheme="minorHAnsi"/>
          <w:lang w:eastAsia="en-US"/>
        </w:rPr>
      </w:pPr>
      <w:r w:rsidRPr="009706EE">
        <w:rPr>
          <w:rFonts w:eastAsiaTheme="minorHAnsi"/>
          <w:lang w:eastAsia="en-US"/>
        </w:rPr>
        <w:t>Communication with Residents on VAT issues.</w:t>
      </w:r>
    </w:p>
    <w:p w:rsidR="00A60A2B" w:rsidRPr="00A60A2B" w:rsidRDefault="00A60A2B" w:rsidP="009706EE">
      <w:pPr>
        <w:spacing w:after="0"/>
        <w:rPr>
          <w:rFonts w:eastAsiaTheme="minorHAnsi"/>
          <w:b/>
          <w:color w:val="FF0000"/>
          <w:lang w:eastAsia="en-US"/>
        </w:rPr>
      </w:pPr>
    </w:p>
    <w:p w:rsidR="00A60A2B" w:rsidRPr="009706EE" w:rsidRDefault="00A60A2B" w:rsidP="00A60A2B">
      <w:pPr>
        <w:spacing w:after="0"/>
        <w:ind w:left="360"/>
        <w:rPr>
          <w:rFonts w:eastAsiaTheme="minorHAnsi"/>
          <w:b/>
          <w:lang w:eastAsia="en-US"/>
        </w:rPr>
      </w:pPr>
      <w:r w:rsidRPr="009706EE">
        <w:rPr>
          <w:rFonts w:eastAsiaTheme="minorHAnsi"/>
          <w:b/>
          <w:lang w:eastAsia="en-US"/>
        </w:rPr>
        <w:lastRenderedPageBreak/>
        <w:t>Accounting Software Project</w:t>
      </w:r>
    </w:p>
    <w:p w:rsidR="00A60A2B" w:rsidRPr="009706EE" w:rsidRDefault="00A60A2B" w:rsidP="00A60A2B">
      <w:pPr>
        <w:spacing w:after="0"/>
        <w:ind w:left="360"/>
        <w:rPr>
          <w:rFonts w:eastAsiaTheme="minorHAnsi"/>
          <w:b/>
          <w:lang w:eastAsia="en-US"/>
        </w:rPr>
      </w:pPr>
    </w:p>
    <w:p w:rsidR="00A60A2B" w:rsidRPr="009706EE" w:rsidRDefault="00A60A2B" w:rsidP="00A60A2B">
      <w:pPr>
        <w:numPr>
          <w:ilvl w:val="0"/>
          <w:numId w:val="30"/>
        </w:numPr>
        <w:spacing w:after="0" w:line="240" w:lineRule="auto"/>
      </w:pPr>
      <w:r w:rsidRPr="009706EE">
        <w:t>Working with other members of the Finance team, as well as cross functionally and under the guidance of the FC, lead the Accounting System replacement project.</w:t>
      </w:r>
    </w:p>
    <w:p w:rsidR="00A60A2B" w:rsidRPr="009706EE" w:rsidRDefault="00A60A2B" w:rsidP="00A60A2B">
      <w:pPr>
        <w:numPr>
          <w:ilvl w:val="0"/>
          <w:numId w:val="30"/>
        </w:numPr>
        <w:spacing w:after="0" w:line="240" w:lineRule="auto"/>
      </w:pPr>
      <w:r w:rsidRPr="009706EE">
        <w:t>Work with the FC, IT Manager and FD to identify a suitable system (through research and visiting other charities).</w:t>
      </w:r>
    </w:p>
    <w:p w:rsidR="00A60A2B" w:rsidRPr="009706EE" w:rsidRDefault="00A60A2B" w:rsidP="00A60A2B">
      <w:pPr>
        <w:numPr>
          <w:ilvl w:val="0"/>
          <w:numId w:val="30"/>
        </w:numPr>
        <w:spacing w:after="0" w:line="240" w:lineRule="auto"/>
      </w:pPr>
      <w:r w:rsidRPr="009706EE">
        <w:t>Draft and have approved a systems implementation timetable.</w:t>
      </w:r>
    </w:p>
    <w:p w:rsidR="00A60A2B" w:rsidRPr="009706EE" w:rsidRDefault="00A60A2B" w:rsidP="00A60A2B">
      <w:pPr>
        <w:numPr>
          <w:ilvl w:val="0"/>
          <w:numId w:val="30"/>
        </w:numPr>
        <w:spacing w:after="0" w:line="240" w:lineRule="auto"/>
      </w:pPr>
      <w:r w:rsidRPr="009706EE">
        <w:t>Manage the plan to the successful implementation of the Accounting System</w:t>
      </w:r>
    </w:p>
    <w:p w:rsidR="00A60A2B" w:rsidRPr="009706EE" w:rsidRDefault="00A60A2B" w:rsidP="00A60A2B">
      <w:pPr>
        <w:numPr>
          <w:ilvl w:val="0"/>
          <w:numId w:val="30"/>
        </w:numPr>
        <w:spacing w:after="0" w:line="240" w:lineRule="auto"/>
      </w:pPr>
      <w:r w:rsidRPr="009706EE">
        <w:t xml:space="preserve">Lead on the training and use of the new system. </w:t>
      </w:r>
    </w:p>
    <w:p w:rsidR="00A60A2B" w:rsidRDefault="00A60A2B" w:rsidP="00782261">
      <w:pPr>
        <w:spacing w:after="0" w:line="240" w:lineRule="auto"/>
        <w:rPr>
          <w:b/>
          <w:bCs/>
          <w:color w:val="FF0000"/>
        </w:rPr>
      </w:pPr>
    </w:p>
    <w:p w:rsidR="009706EE" w:rsidRPr="007E5368" w:rsidRDefault="009706EE" w:rsidP="00782261">
      <w:pPr>
        <w:spacing w:after="0" w:line="240" w:lineRule="auto"/>
        <w:rPr>
          <w:b/>
          <w:bCs/>
        </w:rPr>
      </w:pPr>
      <w:r w:rsidRPr="007E5368">
        <w:rPr>
          <w:b/>
          <w:bCs/>
        </w:rPr>
        <w:t>Review of Restricted Funds</w:t>
      </w:r>
    </w:p>
    <w:p w:rsidR="00F71940" w:rsidRPr="007E5368" w:rsidRDefault="00F71940" w:rsidP="00782261">
      <w:pPr>
        <w:spacing w:after="0" w:line="240" w:lineRule="auto"/>
        <w:rPr>
          <w:b/>
        </w:rPr>
      </w:pPr>
    </w:p>
    <w:p w:rsidR="009706EE" w:rsidRPr="007E5368" w:rsidRDefault="00ED36B2" w:rsidP="00782261">
      <w:pPr>
        <w:numPr>
          <w:ilvl w:val="0"/>
          <w:numId w:val="30"/>
        </w:numPr>
        <w:spacing w:after="0" w:line="240" w:lineRule="auto"/>
      </w:pPr>
      <w:r w:rsidRPr="007E5368">
        <w:t>Under the direction of the F</w:t>
      </w:r>
      <w:r w:rsidR="007E5368" w:rsidRPr="007E5368">
        <w:t xml:space="preserve">inancial </w:t>
      </w:r>
      <w:r w:rsidRPr="007E5368">
        <w:t>C</w:t>
      </w:r>
      <w:r w:rsidR="007E5368" w:rsidRPr="007E5368">
        <w:t>ontroller</w:t>
      </w:r>
      <w:r w:rsidRPr="007E5368">
        <w:t xml:space="preserve">, </w:t>
      </w:r>
      <w:r w:rsidR="009706EE" w:rsidRPr="007E5368">
        <w:t>identify and recommend a method of calculating the surplus monies in relation to the Trust’s Restricted Funds;</w:t>
      </w:r>
    </w:p>
    <w:p w:rsidR="009706EE" w:rsidRPr="007E5368" w:rsidRDefault="009706EE" w:rsidP="00782261">
      <w:pPr>
        <w:numPr>
          <w:ilvl w:val="0"/>
          <w:numId w:val="30"/>
        </w:numPr>
        <w:spacing w:after="0" w:line="240" w:lineRule="auto"/>
      </w:pPr>
      <w:r w:rsidRPr="007E5368">
        <w:t>Calculate on a Fund by Fund, Site by Site basis the amount of surplus monies and reasons for these surpluses;</w:t>
      </w:r>
    </w:p>
    <w:p w:rsidR="00992704" w:rsidRPr="007E5368" w:rsidRDefault="00992704" w:rsidP="00992704">
      <w:pPr>
        <w:numPr>
          <w:ilvl w:val="0"/>
          <w:numId w:val="30"/>
        </w:numPr>
        <w:spacing w:after="0" w:line="240" w:lineRule="auto"/>
      </w:pPr>
      <w:r w:rsidRPr="007E5368">
        <w:t>Assist with the liaison with Homes England to agree these surpluses</w:t>
      </w:r>
      <w:r w:rsidR="00596410" w:rsidRPr="007E5368">
        <w:t>.</w:t>
      </w:r>
    </w:p>
    <w:p w:rsidR="00782261" w:rsidRDefault="00782261" w:rsidP="00596410">
      <w:pPr>
        <w:spacing w:after="0" w:line="240" w:lineRule="auto"/>
        <w:ind w:left="720"/>
        <w:rPr>
          <w:color w:val="FF0000"/>
        </w:rPr>
      </w:pPr>
    </w:p>
    <w:p w:rsidR="00596410" w:rsidRPr="00526582" w:rsidRDefault="00596410" w:rsidP="00596410">
      <w:pPr>
        <w:spacing w:after="0" w:line="240" w:lineRule="auto"/>
        <w:jc w:val="left"/>
        <w:rPr>
          <w:b/>
        </w:rPr>
      </w:pPr>
      <w:r w:rsidRPr="00526582">
        <w:rPr>
          <w:b/>
        </w:rPr>
        <w:t>Construction Industry System (CIS)</w:t>
      </w:r>
    </w:p>
    <w:p w:rsidR="00596410" w:rsidRPr="00596410" w:rsidRDefault="00596410" w:rsidP="00596410">
      <w:pPr>
        <w:spacing w:after="0" w:line="240" w:lineRule="auto"/>
        <w:jc w:val="left"/>
      </w:pPr>
    </w:p>
    <w:p w:rsidR="00596410" w:rsidRPr="00596410" w:rsidRDefault="00596410" w:rsidP="00596410">
      <w:pPr>
        <w:pStyle w:val="ListParagraph"/>
        <w:numPr>
          <w:ilvl w:val="0"/>
          <w:numId w:val="38"/>
        </w:numPr>
        <w:spacing w:after="0" w:line="240" w:lineRule="auto"/>
        <w:jc w:val="left"/>
      </w:pPr>
      <w:r w:rsidRPr="00596410">
        <w:t>Working with the Finance Team identify the effects of CIS</w:t>
      </w:r>
      <w:r w:rsidR="00526582">
        <w:t xml:space="preserve"> and Domestic Reverse Charges</w:t>
      </w:r>
      <w:r w:rsidRPr="00596410">
        <w:t xml:space="preserve"> on the Trusts Activities (Service Charges, Contract Management, </w:t>
      </w:r>
      <w:proofErr w:type="spellStart"/>
      <w:r w:rsidRPr="00596410">
        <w:t>etc</w:t>
      </w:r>
      <w:proofErr w:type="spellEnd"/>
      <w:r w:rsidRPr="00596410">
        <w:t>);</w:t>
      </w:r>
    </w:p>
    <w:p w:rsidR="00596410" w:rsidRPr="00596410" w:rsidRDefault="00596410" w:rsidP="00596410">
      <w:pPr>
        <w:pStyle w:val="ListParagraph"/>
        <w:numPr>
          <w:ilvl w:val="0"/>
          <w:numId w:val="38"/>
        </w:numPr>
        <w:spacing w:after="0" w:line="240" w:lineRule="auto"/>
        <w:jc w:val="left"/>
      </w:pPr>
      <w:r w:rsidRPr="00596410">
        <w:t xml:space="preserve">Implement any amendments that are required for the Trust to comply with the CIS. </w:t>
      </w:r>
    </w:p>
    <w:p w:rsidR="00782261" w:rsidRPr="00592470" w:rsidRDefault="00782261" w:rsidP="00782261">
      <w:pPr>
        <w:spacing w:after="0" w:line="240" w:lineRule="auto"/>
        <w:rPr>
          <w:b/>
          <w:color w:val="FF0000"/>
        </w:rPr>
      </w:pPr>
    </w:p>
    <w:p w:rsidR="00782261" w:rsidRPr="007E5368" w:rsidRDefault="00AA41FB" w:rsidP="007E5368">
      <w:pPr>
        <w:spacing w:after="0" w:line="240" w:lineRule="auto"/>
        <w:jc w:val="left"/>
        <w:rPr>
          <w:b/>
        </w:rPr>
      </w:pPr>
      <w:r w:rsidRPr="007E5368">
        <w:rPr>
          <w:b/>
        </w:rPr>
        <w:t>South Yorkshire Portfolio</w:t>
      </w:r>
    </w:p>
    <w:p w:rsidR="00F71940" w:rsidRPr="007E5368" w:rsidRDefault="00F71940" w:rsidP="007E5368">
      <w:pPr>
        <w:pStyle w:val="ListParagraph"/>
        <w:spacing w:after="0" w:line="240" w:lineRule="auto"/>
        <w:jc w:val="left"/>
      </w:pPr>
    </w:p>
    <w:p w:rsidR="00EE5A27" w:rsidRPr="007E5368" w:rsidRDefault="00EE5A27" w:rsidP="007E5368">
      <w:pPr>
        <w:pStyle w:val="ListParagraph"/>
        <w:numPr>
          <w:ilvl w:val="0"/>
          <w:numId w:val="38"/>
        </w:numPr>
        <w:spacing w:after="0" w:line="240" w:lineRule="auto"/>
        <w:jc w:val="left"/>
      </w:pPr>
      <w:r w:rsidRPr="007E5368">
        <w:t>Working with the Estates Team, calculate Endowment Models for each Site within the Portfolio.</w:t>
      </w:r>
    </w:p>
    <w:p w:rsidR="00AA41FB" w:rsidRPr="007E5368" w:rsidRDefault="00AA41FB" w:rsidP="007E5368">
      <w:pPr>
        <w:pStyle w:val="ListParagraph"/>
        <w:numPr>
          <w:ilvl w:val="0"/>
          <w:numId w:val="38"/>
        </w:numPr>
        <w:spacing w:after="0" w:line="240" w:lineRule="auto"/>
        <w:jc w:val="left"/>
      </w:pPr>
      <w:r w:rsidRPr="007E5368">
        <w:t>Review agreements in place and identify to correct fund</w:t>
      </w:r>
      <w:r w:rsidR="00550BEA" w:rsidRPr="007E5368">
        <w:t xml:space="preserve"> accounting process</w:t>
      </w:r>
      <w:r w:rsidR="00A733EF" w:rsidRPr="007E5368">
        <w:t>.</w:t>
      </w:r>
    </w:p>
    <w:p w:rsidR="00550BEA" w:rsidRPr="007E5368" w:rsidRDefault="00550BEA" w:rsidP="007E5368">
      <w:pPr>
        <w:pStyle w:val="ListParagraph"/>
        <w:numPr>
          <w:ilvl w:val="0"/>
          <w:numId w:val="38"/>
        </w:numPr>
        <w:spacing w:after="0" w:line="240" w:lineRule="auto"/>
        <w:jc w:val="left"/>
      </w:pPr>
      <w:r w:rsidRPr="007E5368">
        <w:t>Reconcile the position for each fund, so that it can be accounted for separately, going forward.</w:t>
      </w:r>
    </w:p>
    <w:p w:rsidR="00A733EF" w:rsidRPr="007E5368" w:rsidRDefault="00A733EF" w:rsidP="007E5368">
      <w:pPr>
        <w:pStyle w:val="ListParagraph"/>
        <w:numPr>
          <w:ilvl w:val="0"/>
          <w:numId w:val="38"/>
        </w:numPr>
        <w:spacing w:after="0" w:line="240" w:lineRule="auto"/>
        <w:jc w:val="left"/>
      </w:pPr>
      <w:r w:rsidRPr="007E5368">
        <w:t xml:space="preserve">Make the necessary journal entries to enable each site’s funds to be correct within </w:t>
      </w:r>
      <w:r w:rsidR="00EE5A27" w:rsidRPr="007E5368">
        <w:t>the accounting system</w:t>
      </w:r>
      <w:r w:rsidRPr="007E5368">
        <w:t>.</w:t>
      </w:r>
    </w:p>
    <w:p w:rsidR="00782261" w:rsidRPr="00592470" w:rsidRDefault="00782261" w:rsidP="00782261">
      <w:pPr>
        <w:spacing w:after="0" w:line="240" w:lineRule="auto"/>
        <w:rPr>
          <w:b/>
          <w:color w:val="FF0000"/>
        </w:rPr>
      </w:pPr>
    </w:p>
    <w:p w:rsidR="005A5AD4" w:rsidRPr="00FE6064" w:rsidRDefault="00596410" w:rsidP="00526582">
      <w:pPr>
        <w:spacing w:after="0"/>
        <w:rPr>
          <w:rFonts w:eastAsiaTheme="minorHAnsi"/>
          <w:b/>
          <w:lang w:eastAsia="en-US"/>
        </w:rPr>
      </w:pPr>
      <w:r w:rsidRPr="00FE6064">
        <w:rPr>
          <w:rFonts w:eastAsiaTheme="minorHAnsi"/>
          <w:b/>
          <w:lang w:eastAsia="en-US"/>
        </w:rPr>
        <w:t>Contract Management</w:t>
      </w:r>
    </w:p>
    <w:p w:rsidR="00596410" w:rsidRPr="00526582" w:rsidRDefault="00596410" w:rsidP="005A5AD4">
      <w:pPr>
        <w:spacing w:after="0"/>
        <w:ind w:left="360"/>
        <w:rPr>
          <w:rFonts w:eastAsiaTheme="minorHAnsi"/>
          <w:b/>
          <w:lang w:eastAsia="en-US"/>
        </w:rPr>
      </w:pPr>
    </w:p>
    <w:p w:rsidR="003215FB" w:rsidRPr="00526582" w:rsidRDefault="003215FB" w:rsidP="00FE6064">
      <w:pPr>
        <w:pStyle w:val="ListParagraph"/>
        <w:numPr>
          <w:ilvl w:val="0"/>
          <w:numId w:val="39"/>
        </w:numPr>
        <w:spacing w:after="0"/>
        <w:rPr>
          <w:rFonts w:eastAsiaTheme="minorHAnsi"/>
          <w:lang w:eastAsia="en-US"/>
        </w:rPr>
      </w:pPr>
      <w:r w:rsidRPr="00526582">
        <w:rPr>
          <w:rFonts w:eastAsiaTheme="minorHAnsi"/>
          <w:lang w:eastAsia="en-US"/>
        </w:rPr>
        <w:t xml:space="preserve">To be the finance lead on the Contract Management income stream of the Trust, working with Estate Managers to produce and monitor budgets, report to clients and to </w:t>
      </w:r>
      <w:r w:rsidR="00FE6064" w:rsidRPr="00526582">
        <w:rPr>
          <w:rFonts w:eastAsiaTheme="minorHAnsi"/>
          <w:lang w:eastAsia="en-US"/>
        </w:rPr>
        <w:t>help negotiate new Contract Management Agreements.</w:t>
      </w:r>
      <w:r w:rsidRPr="00526582">
        <w:rPr>
          <w:rFonts w:eastAsiaTheme="minorHAnsi"/>
          <w:lang w:eastAsia="en-US"/>
        </w:rPr>
        <w:t xml:space="preserve">  </w:t>
      </w:r>
    </w:p>
    <w:p w:rsidR="00526582" w:rsidRPr="00526582" w:rsidRDefault="00526582" w:rsidP="00526582">
      <w:pPr>
        <w:spacing w:after="0"/>
        <w:rPr>
          <w:rFonts w:eastAsiaTheme="minorHAnsi"/>
          <w:lang w:eastAsia="en-US"/>
        </w:rPr>
      </w:pPr>
    </w:p>
    <w:p w:rsidR="007E0BCC" w:rsidRDefault="007E0BCC" w:rsidP="007E0BCC">
      <w:r>
        <w:t>This job description is not intended to be exhaustive but simply to highlight the key responsibilities of the role. The role holder is expected to perform tasks assigned to them that someone of their experience might reasonably be expected to perform.</w:t>
      </w:r>
    </w:p>
    <w:p w:rsidR="00C550E6" w:rsidRPr="00474E91" w:rsidRDefault="00C550E6" w:rsidP="00ED5FEE">
      <w:pPr>
        <w:rPr>
          <w:b/>
          <w:sz w:val="28"/>
          <w:szCs w:val="28"/>
        </w:rPr>
      </w:pPr>
      <w:r w:rsidRPr="00474E91">
        <w:rPr>
          <w:b/>
          <w:sz w:val="28"/>
          <w:szCs w:val="28"/>
        </w:rPr>
        <w:t>Person Specification</w:t>
      </w:r>
    </w:p>
    <w:p w:rsidR="00782261" w:rsidRPr="00474E91" w:rsidRDefault="00782261" w:rsidP="00782261">
      <w:pPr>
        <w:rPr>
          <w:b/>
          <w:sz w:val="24"/>
          <w:szCs w:val="24"/>
        </w:rPr>
      </w:pPr>
      <w:r w:rsidRPr="00474E91">
        <w:rPr>
          <w:b/>
          <w:bCs/>
          <w:sz w:val="24"/>
          <w:szCs w:val="24"/>
        </w:rPr>
        <w:t xml:space="preserve">Experience and knowledge </w:t>
      </w:r>
      <w:r w:rsidR="00596410" w:rsidRPr="00474E91">
        <w:rPr>
          <w:b/>
          <w:bCs/>
          <w:sz w:val="24"/>
          <w:szCs w:val="24"/>
        </w:rPr>
        <w:t>- Essential</w:t>
      </w:r>
    </w:p>
    <w:p w:rsidR="00782261" w:rsidRPr="00474E91" w:rsidRDefault="00782261" w:rsidP="00782261">
      <w:pPr>
        <w:numPr>
          <w:ilvl w:val="0"/>
          <w:numId w:val="30"/>
        </w:numPr>
        <w:spacing w:after="0" w:line="240" w:lineRule="auto"/>
      </w:pPr>
      <w:r w:rsidRPr="00474E91">
        <w:t>A recognised senior accountancy qualification- ACA, ACCA,CIMA or other equivalent</w:t>
      </w:r>
    </w:p>
    <w:p w:rsidR="00596410" w:rsidRPr="00474E91" w:rsidRDefault="00596410" w:rsidP="00596410">
      <w:pPr>
        <w:numPr>
          <w:ilvl w:val="0"/>
          <w:numId w:val="30"/>
        </w:numPr>
        <w:spacing w:after="0" w:line="240" w:lineRule="auto"/>
      </w:pPr>
      <w:r w:rsidRPr="00474E91">
        <w:t>Project Management Experience</w:t>
      </w:r>
    </w:p>
    <w:p w:rsidR="00596410" w:rsidRPr="00474E91" w:rsidRDefault="00596410" w:rsidP="00782261">
      <w:pPr>
        <w:numPr>
          <w:ilvl w:val="0"/>
          <w:numId w:val="30"/>
        </w:numPr>
        <w:spacing w:after="0" w:line="240" w:lineRule="auto"/>
      </w:pPr>
      <w:r w:rsidRPr="00474E91">
        <w:lastRenderedPageBreak/>
        <w:t>Experience of VAT accounting</w:t>
      </w:r>
    </w:p>
    <w:p w:rsidR="00596410" w:rsidRPr="00474E91" w:rsidRDefault="00596410" w:rsidP="00596410">
      <w:pPr>
        <w:numPr>
          <w:ilvl w:val="0"/>
          <w:numId w:val="30"/>
        </w:numPr>
        <w:spacing w:after="0" w:line="240" w:lineRule="auto"/>
        <w:rPr>
          <w:b/>
          <w:sz w:val="24"/>
          <w:szCs w:val="24"/>
        </w:rPr>
      </w:pPr>
      <w:r w:rsidRPr="00474E91">
        <w:t>Accounts Systems implementation experience</w:t>
      </w:r>
    </w:p>
    <w:p w:rsidR="00474E91" w:rsidRPr="00474E91" w:rsidRDefault="00474E91" w:rsidP="00474E91">
      <w:pPr>
        <w:numPr>
          <w:ilvl w:val="0"/>
          <w:numId w:val="30"/>
        </w:numPr>
        <w:spacing w:after="0" w:line="240" w:lineRule="auto"/>
      </w:pPr>
      <w:r>
        <w:t>Experience in a Business Partnering Role</w:t>
      </w:r>
    </w:p>
    <w:p w:rsidR="00782261" w:rsidRPr="00474E91" w:rsidRDefault="00782261" w:rsidP="00180D54">
      <w:pPr>
        <w:numPr>
          <w:ilvl w:val="0"/>
          <w:numId w:val="30"/>
        </w:numPr>
        <w:spacing w:after="0" w:line="240" w:lineRule="auto"/>
      </w:pPr>
      <w:r w:rsidRPr="00474E91">
        <w:t xml:space="preserve">Excellent and up to date knowledge of </w:t>
      </w:r>
      <w:r w:rsidR="00F71940" w:rsidRPr="00474E91">
        <w:t>A</w:t>
      </w:r>
      <w:r w:rsidRPr="00474E91">
        <w:t>ccounting Standards, preparing consolidated accounts and trading subsidiaries</w:t>
      </w:r>
    </w:p>
    <w:p w:rsidR="00180D54" w:rsidRDefault="00180D54" w:rsidP="00180D54">
      <w:pPr>
        <w:numPr>
          <w:ilvl w:val="0"/>
          <w:numId w:val="30"/>
        </w:numPr>
        <w:spacing w:after="0" w:line="240" w:lineRule="auto"/>
      </w:pPr>
      <w:r w:rsidRPr="00474E91">
        <w:t>Reconciliations and investigation experience</w:t>
      </w:r>
    </w:p>
    <w:p w:rsidR="00180D54" w:rsidRPr="00474E91" w:rsidRDefault="00180D54" w:rsidP="00180D54">
      <w:pPr>
        <w:spacing w:after="0" w:line="240" w:lineRule="auto"/>
        <w:ind w:left="720"/>
        <w:rPr>
          <w:b/>
          <w:sz w:val="24"/>
          <w:szCs w:val="24"/>
        </w:rPr>
      </w:pPr>
    </w:p>
    <w:p w:rsidR="00596410" w:rsidRPr="00474E91" w:rsidRDefault="00596410" w:rsidP="00596410">
      <w:pPr>
        <w:rPr>
          <w:b/>
          <w:sz w:val="24"/>
          <w:szCs w:val="24"/>
        </w:rPr>
      </w:pPr>
      <w:r w:rsidRPr="00474E91">
        <w:rPr>
          <w:b/>
          <w:bCs/>
          <w:sz w:val="24"/>
          <w:szCs w:val="24"/>
        </w:rPr>
        <w:t>Experience and knowledge - Desirable</w:t>
      </w:r>
    </w:p>
    <w:p w:rsidR="00596410" w:rsidRPr="00474E91" w:rsidRDefault="00596410" w:rsidP="00596410">
      <w:pPr>
        <w:numPr>
          <w:ilvl w:val="0"/>
          <w:numId w:val="30"/>
        </w:numPr>
        <w:spacing w:after="0" w:line="240" w:lineRule="auto"/>
      </w:pPr>
      <w:r w:rsidRPr="00474E91">
        <w:t>Experience of Charity accounting</w:t>
      </w:r>
    </w:p>
    <w:p w:rsidR="00596410" w:rsidRPr="00474E91" w:rsidRDefault="00596410" w:rsidP="00596410">
      <w:pPr>
        <w:numPr>
          <w:ilvl w:val="0"/>
          <w:numId w:val="30"/>
        </w:numPr>
        <w:spacing w:after="0" w:line="240" w:lineRule="auto"/>
      </w:pPr>
      <w:r w:rsidRPr="00474E91">
        <w:t>Experience of Service charge Accounting</w:t>
      </w:r>
    </w:p>
    <w:p w:rsidR="00596410" w:rsidRPr="00474E91" w:rsidRDefault="00596410" w:rsidP="00777F2C">
      <w:pPr>
        <w:numPr>
          <w:ilvl w:val="0"/>
          <w:numId w:val="30"/>
        </w:numPr>
        <w:spacing w:after="0" w:line="240" w:lineRule="auto"/>
      </w:pPr>
      <w:r w:rsidRPr="00474E91">
        <w:t>Excellent and up to date knowledge of the Charity SORP</w:t>
      </w:r>
    </w:p>
    <w:p w:rsidR="00596410" w:rsidRPr="00474E91" w:rsidRDefault="00596410" w:rsidP="00777F2C">
      <w:pPr>
        <w:numPr>
          <w:ilvl w:val="0"/>
          <w:numId w:val="30"/>
        </w:numPr>
        <w:spacing w:after="0" w:line="240" w:lineRule="auto"/>
      </w:pPr>
      <w:r w:rsidRPr="00474E91">
        <w:t>Knowledge of the Construction Industry Scheme</w:t>
      </w:r>
    </w:p>
    <w:p w:rsidR="00596410" w:rsidRPr="00474E91" w:rsidRDefault="00596410" w:rsidP="00180D54">
      <w:pPr>
        <w:spacing w:after="0" w:line="240" w:lineRule="auto"/>
        <w:ind w:left="720"/>
        <w:rPr>
          <w:b/>
          <w:sz w:val="24"/>
          <w:szCs w:val="24"/>
        </w:rPr>
      </w:pPr>
    </w:p>
    <w:p w:rsidR="00782261" w:rsidRPr="00474E91" w:rsidRDefault="00782261" w:rsidP="006470BD">
      <w:pPr>
        <w:spacing w:after="0" w:line="240" w:lineRule="auto"/>
        <w:rPr>
          <w:b/>
          <w:bCs/>
          <w:sz w:val="24"/>
          <w:szCs w:val="24"/>
        </w:rPr>
      </w:pPr>
      <w:r w:rsidRPr="00474E91">
        <w:rPr>
          <w:b/>
          <w:bCs/>
          <w:sz w:val="24"/>
          <w:szCs w:val="24"/>
        </w:rPr>
        <w:t xml:space="preserve">Skills and attributes </w:t>
      </w:r>
    </w:p>
    <w:p w:rsidR="006470BD" w:rsidRPr="00474E91" w:rsidRDefault="006470BD" w:rsidP="006470BD">
      <w:pPr>
        <w:spacing w:after="0" w:line="240" w:lineRule="auto"/>
        <w:rPr>
          <w:b/>
          <w:sz w:val="24"/>
          <w:szCs w:val="24"/>
        </w:rPr>
      </w:pPr>
    </w:p>
    <w:p w:rsidR="00782261" w:rsidRPr="00474E91" w:rsidRDefault="00782261" w:rsidP="00782261">
      <w:pPr>
        <w:numPr>
          <w:ilvl w:val="0"/>
          <w:numId w:val="30"/>
        </w:numPr>
        <w:spacing w:after="0" w:line="240" w:lineRule="auto"/>
      </w:pPr>
      <w:r w:rsidRPr="00474E91">
        <w:t>High level of motivation, personal organisation &amp; professionalism</w:t>
      </w:r>
    </w:p>
    <w:p w:rsidR="00782261" w:rsidRPr="00474E91" w:rsidRDefault="00782261" w:rsidP="00782261">
      <w:pPr>
        <w:numPr>
          <w:ilvl w:val="0"/>
          <w:numId w:val="30"/>
        </w:numPr>
        <w:spacing w:after="0" w:line="240" w:lineRule="auto"/>
      </w:pPr>
      <w:r w:rsidRPr="00474E91">
        <w:t>Comfortable with a deadline driven environment</w:t>
      </w:r>
    </w:p>
    <w:p w:rsidR="00782261" w:rsidRPr="00474E91" w:rsidRDefault="00782261" w:rsidP="00782261">
      <w:pPr>
        <w:numPr>
          <w:ilvl w:val="0"/>
          <w:numId w:val="30"/>
        </w:numPr>
        <w:spacing w:after="0" w:line="240" w:lineRule="auto"/>
      </w:pPr>
      <w:r w:rsidRPr="00474E91">
        <w:t xml:space="preserve">A self-starter who is pro-active and can work </w:t>
      </w:r>
      <w:r w:rsidR="0099416F" w:rsidRPr="00474E91">
        <w:t xml:space="preserve">on </w:t>
      </w:r>
      <w:r w:rsidRPr="00474E91">
        <w:t xml:space="preserve">initiative and can set and achieve goals </w:t>
      </w:r>
    </w:p>
    <w:p w:rsidR="00782261" w:rsidRPr="00474E91" w:rsidRDefault="00782261" w:rsidP="00782261">
      <w:pPr>
        <w:numPr>
          <w:ilvl w:val="0"/>
          <w:numId w:val="30"/>
        </w:numPr>
        <w:spacing w:after="0" w:line="240" w:lineRule="auto"/>
      </w:pPr>
      <w:r w:rsidRPr="00474E91">
        <w:t xml:space="preserve">Excellent spoken and written communication skills. </w:t>
      </w:r>
    </w:p>
    <w:p w:rsidR="00782261" w:rsidRPr="00474E91" w:rsidRDefault="00782261" w:rsidP="00782261">
      <w:pPr>
        <w:numPr>
          <w:ilvl w:val="0"/>
          <w:numId w:val="30"/>
        </w:numPr>
        <w:spacing w:after="0" w:line="240" w:lineRule="auto"/>
      </w:pPr>
      <w:r w:rsidRPr="00474E91">
        <w:t xml:space="preserve">High level of accuracy and good attention to detail </w:t>
      </w:r>
    </w:p>
    <w:p w:rsidR="00786B88" w:rsidRPr="00474E91" w:rsidRDefault="00786B88" w:rsidP="00782261">
      <w:pPr>
        <w:numPr>
          <w:ilvl w:val="0"/>
          <w:numId w:val="30"/>
        </w:numPr>
        <w:spacing w:after="0" w:line="240" w:lineRule="auto"/>
      </w:pPr>
      <w:r w:rsidRPr="00474E91">
        <w:t>Ability to critically appraise work performed, in the context of expected outcomes</w:t>
      </w:r>
    </w:p>
    <w:p w:rsidR="00782261" w:rsidRPr="00474E91" w:rsidRDefault="00782261" w:rsidP="00782261">
      <w:pPr>
        <w:numPr>
          <w:ilvl w:val="0"/>
          <w:numId w:val="30"/>
        </w:numPr>
        <w:spacing w:after="0" w:line="240" w:lineRule="auto"/>
      </w:pPr>
      <w:r w:rsidRPr="00474E91">
        <w:t>Able to establish strong credibility, trust and inspire confidence</w:t>
      </w:r>
    </w:p>
    <w:p w:rsidR="00782261" w:rsidRDefault="00782261" w:rsidP="00F71940">
      <w:pPr>
        <w:numPr>
          <w:ilvl w:val="0"/>
          <w:numId w:val="30"/>
        </w:numPr>
        <w:spacing w:after="0" w:line="240" w:lineRule="auto"/>
      </w:pPr>
      <w:r w:rsidRPr="00474E91">
        <w:t>Advanced IT and Excel skills</w:t>
      </w:r>
    </w:p>
    <w:p w:rsidR="00FD4222" w:rsidRDefault="00FD4222" w:rsidP="00FD4222">
      <w:pPr>
        <w:spacing w:after="0" w:line="240" w:lineRule="auto"/>
      </w:pPr>
    </w:p>
    <w:p w:rsidR="00FD4222" w:rsidRPr="00FD4222" w:rsidRDefault="00FD4222" w:rsidP="00FD4222">
      <w:pPr>
        <w:spacing w:after="0"/>
        <w:ind w:left="720" w:hanging="720"/>
        <w:rPr>
          <w:b/>
          <w:sz w:val="24"/>
          <w:szCs w:val="24"/>
        </w:rPr>
      </w:pPr>
      <w:r w:rsidRPr="00FD4222">
        <w:rPr>
          <w:b/>
          <w:sz w:val="24"/>
          <w:szCs w:val="24"/>
        </w:rPr>
        <w:t>Salary &amp; Benefits</w:t>
      </w:r>
    </w:p>
    <w:p w:rsidR="00FD4222" w:rsidRPr="00710786" w:rsidRDefault="00FD4222" w:rsidP="00FD4222">
      <w:pPr>
        <w:spacing w:after="0"/>
        <w:ind w:left="720" w:hanging="720"/>
        <w:rPr>
          <w:rFonts w:asciiTheme="minorHAnsi" w:hAnsiTheme="minorHAnsi" w:cstheme="minorHAnsi"/>
          <w:b/>
          <w:color w:val="00B0F0"/>
        </w:rPr>
      </w:pPr>
    </w:p>
    <w:p w:rsidR="00FD4222" w:rsidRPr="00FD4222" w:rsidRDefault="00FD4222" w:rsidP="00FD4222">
      <w:pPr>
        <w:numPr>
          <w:ilvl w:val="0"/>
          <w:numId w:val="41"/>
        </w:numPr>
        <w:spacing w:after="0"/>
        <w:ind w:hanging="720"/>
        <w:jc w:val="left"/>
        <w:rPr>
          <w:rFonts w:eastAsiaTheme="minorHAnsi"/>
          <w:color w:val="121F32"/>
        </w:rPr>
      </w:pPr>
      <w:r w:rsidRPr="00FD4222">
        <w:rPr>
          <w:rFonts w:eastAsiaTheme="minorHAnsi"/>
          <w:color w:val="121F32"/>
        </w:rPr>
        <w:t>Up to £</w:t>
      </w:r>
      <w:proofErr w:type="spellStart"/>
      <w:r w:rsidRPr="00FD4222">
        <w:rPr>
          <w:rFonts w:eastAsiaTheme="minorHAnsi"/>
          <w:color w:val="121F32"/>
        </w:rPr>
        <w:t>50k</w:t>
      </w:r>
      <w:proofErr w:type="spellEnd"/>
      <w:r w:rsidRPr="00FD4222">
        <w:rPr>
          <w:rFonts w:eastAsiaTheme="minorHAnsi"/>
          <w:color w:val="121F32"/>
        </w:rPr>
        <w:t xml:space="preserve"> per annum</w:t>
      </w:r>
    </w:p>
    <w:p w:rsidR="00FD4222" w:rsidRPr="00FD4222" w:rsidRDefault="00FD4222" w:rsidP="00FD4222">
      <w:pPr>
        <w:numPr>
          <w:ilvl w:val="0"/>
          <w:numId w:val="40"/>
        </w:numPr>
        <w:spacing w:after="0"/>
        <w:ind w:hanging="720"/>
        <w:jc w:val="left"/>
        <w:rPr>
          <w:rFonts w:eastAsiaTheme="minorHAnsi"/>
          <w:color w:val="121F32"/>
          <w:lang w:val="en"/>
        </w:rPr>
      </w:pPr>
      <w:r w:rsidRPr="00FD4222">
        <w:rPr>
          <w:rFonts w:eastAsiaTheme="minorHAnsi"/>
          <w:color w:val="121F32"/>
          <w:lang w:val="en"/>
        </w:rPr>
        <w:t xml:space="preserve">25 days holiday per year, plus bank holidays. </w:t>
      </w:r>
    </w:p>
    <w:p w:rsidR="00FD4222" w:rsidRPr="00FD4222" w:rsidRDefault="00FD4222" w:rsidP="00FD4222">
      <w:pPr>
        <w:numPr>
          <w:ilvl w:val="0"/>
          <w:numId w:val="40"/>
        </w:numPr>
        <w:spacing w:after="0"/>
        <w:ind w:hanging="720"/>
        <w:jc w:val="left"/>
        <w:rPr>
          <w:rFonts w:eastAsiaTheme="minorHAnsi"/>
          <w:color w:val="121F32"/>
          <w:lang w:val="en"/>
        </w:rPr>
      </w:pPr>
      <w:r w:rsidRPr="00FD4222">
        <w:rPr>
          <w:rFonts w:eastAsiaTheme="minorHAnsi"/>
          <w:color w:val="121F32"/>
          <w:lang w:val="en"/>
        </w:rPr>
        <w:t>Defined contributions pension plan, with Land Trust matching employee contributions up to 6%</w:t>
      </w:r>
    </w:p>
    <w:p w:rsidR="00FD4222" w:rsidRPr="00FD4222" w:rsidRDefault="00FD4222" w:rsidP="00FD4222">
      <w:pPr>
        <w:spacing w:after="0"/>
        <w:ind w:left="720" w:hanging="720"/>
        <w:rPr>
          <w:rFonts w:eastAsiaTheme="minorHAnsi"/>
          <w:color w:val="121F32"/>
          <w:lang w:val="en"/>
        </w:rPr>
      </w:pPr>
      <w:r w:rsidRPr="00FD4222">
        <w:rPr>
          <w:rFonts w:eastAsiaTheme="minorHAnsi"/>
          <w:color w:val="121F32"/>
          <w:lang w:val="en"/>
        </w:rPr>
        <w:t>•</w:t>
      </w:r>
      <w:r w:rsidRPr="00FD4222">
        <w:rPr>
          <w:rFonts w:eastAsiaTheme="minorHAnsi"/>
          <w:color w:val="121F32"/>
          <w:lang w:val="en"/>
        </w:rPr>
        <w:tab/>
        <w:t>Benefits including: Flexi time, Employee Assistance Programme, Healthcare cash plan and biennial health assessments</w:t>
      </w:r>
    </w:p>
    <w:p w:rsidR="00FD4222" w:rsidRPr="00FD4222" w:rsidRDefault="00FD4222" w:rsidP="00FD4222">
      <w:pPr>
        <w:numPr>
          <w:ilvl w:val="0"/>
          <w:numId w:val="42"/>
        </w:numPr>
        <w:spacing w:after="0"/>
        <w:ind w:hanging="720"/>
        <w:contextualSpacing/>
        <w:jc w:val="left"/>
        <w:rPr>
          <w:rFonts w:eastAsiaTheme="minorHAnsi"/>
          <w:color w:val="121F32"/>
          <w:lang w:val="en"/>
        </w:rPr>
      </w:pPr>
      <w:r w:rsidRPr="00FD4222">
        <w:rPr>
          <w:rFonts w:eastAsiaTheme="minorHAnsi"/>
          <w:color w:val="121F32"/>
          <w:lang w:val="en"/>
        </w:rPr>
        <w:t>Learning and development tailored to your role</w:t>
      </w:r>
    </w:p>
    <w:p w:rsidR="00FD4222" w:rsidRPr="00FD4222" w:rsidRDefault="00FD4222" w:rsidP="00FD4222">
      <w:pPr>
        <w:numPr>
          <w:ilvl w:val="0"/>
          <w:numId w:val="42"/>
        </w:numPr>
        <w:spacing w:after="0"/>
        <w:ind w:hanging="720"/>
        <w:contextualSpacing/>
        <w:jc w:val="left"/>
        <w:rPr>
          <w:rFonts w:eastAsiaTheme="minorHAnsi"/>
          <w:color w:val="121F32"/>
          <w:lang w:val="en"/>
        </w:rPr>
      </w:pPr>
      <w:r w:rsidRPr="00FD4222">
        <w:rPr>
          <w:rFonts w:eastAsiaTheme="minorHAnsi"/>
          <w:color w:val="121F32"/>
          <w:lang w:val="en"/>
        </w:rPr>
        <w:t>A culture encouraging inclusion and diversity</w:t>
      </w:r>
    </w:p>
    <w:p w:rsidR="00FD4222" w:rsidRDefault="00FD4222" w:rsidP="00FD4222">
      <w:pPr>
        <w:spacing w:after="0" w:line="240" w:lineRule="auto"/>
      </w:pPr>
    </w:p>
    <w:p w:rsidR="00B25A16" w:rsidRDefault="00B25A16" w:rsidP="00FD4222">
      <w:pPr>
        <w:spacing w:after="0" w:line="240" w:lineRule="auto"/>
        <w:rPr>
          <w:rFonts w:eastAsiaTheme="minorHAnsi"/>
          <w:b/>
          <w:sz w:val="24"/>
          <w:szCs w:val="24"/>
        </w:rPr>
      </w:pPr>
    </w:p>
    <w:p w:rsidR="00FD4222" w:rsidRPr="00FD4222" w:rsidRDefault="00FD4222" w:rsidP="00FD4222">
      <w:pPr>
        <w:spacing w:after="0" w:line="240" w:lineRule="auto"/>
        <w:rPr>
          <w:rFonts w:eastAsiaTheme="minorHAnsi"/>
          <w:b/>
          <w:sz w:val="24"/>
          <w:szCs w:val="24"/>
        </w:rPr>
      </w:pPr>
      <w:r w:rsidRPr="00FD4222">
        <w:rPr>
          <w:rFonts w:eastAsiaTheme="minorHAnsi"/>
          <w:b/>
          <w:sz w:val="24"/>
          <w:szCs w:val="24"/>
        </w:rPr>
        <w:t>APPLICATIONS</w:t>
      </w:r>
    </w:p>
    <w:p w:rsidR="00FD4222" w:rsidRPr="0031371E" w:rsidRDefault="00FD4222" w:rsidP="00FD4222">
      <w:pPr>
        <w:spacing w:after="0" w:line="240" w:lineRule="auto"/>
        <w:rPr>
          <w:rFonts w:ascii="Arial" w:eastAsiaTheme="minorHAnsi" w:hAnsi="Arial" w:cs="Arial"/>
          <w:b/>
        </w:rPr>
      </w:pPr>
    </w:p>
    <w:p w:rsidR="00FD4222" w:rsidRPr="00FD4222" w:rsidRDefault="00FD4222" w:rsidP="00FD4222">
      <w:pPr>
        <w:spacing w:after="0" w:line="240" w:lineRule="auto"/>
        <w:rPr>
          <w:rFonts w:eastAsiaTheme="minorHAnsi"/>
        </w:rPr>
      </w:pPr>
      <w:r w:rsidRPr="00FD4222">
        <w:rPr>
          <w:rFonts w:eastAsiaTheme="minorHAnsi"/>
        </w:rPr>
        <w:t xml:space="preserve">For full information including a full Job Description please visit: </w:t>
      </w:r>
      <w:hyperlink r:id="rId7" w:history="1">
        <w:r w:rsidRPr="00FD4222">
          <w:rPr>
            <w:rFonts w:eastAsiaTheme="minorHAnsi"/>
            <w:color w:val="0000FF" w:themeColor="hyperlink"/>
            <w:u w:val="single"/>
          </w:rPr>
          <w:t>www.thelandtrust.org.uk</w:t>
        </w:r>
      </w:hyperlink>
      <w:r w:rsidRPr="00FD4222">
        <w:rPr>
          <w:rFonts w:eastAsiaTheme="minorHAnsi"/>
        </w:rPr>
        <w:t xml:space="preserve">  </w:t>
      </w:r>
    </w:p>
    <w:p w:rsidR="00FD4222" w:rsidRPr="00FD4222" w:rsidRDefault="00FD4222" w:rsidP="00FD4222">
      <w:pPr>
        <w:spacing w:after="0" w:line="240" w:lineRule="auto"/>
        <w:rPr>
          <w:rFonts w:eastAsiaTheme="minorHAnsi"/>
        </w:rPr>
      </w:pPr>
    </w:p>
    <w:p w:rsidR="00FD4222" w:rsidRPr="00FD4222" w:rsidRDefault="00FD4222" w:rsidP="00FD4222">
      <w:pPr>
        <w:spacing w:after="0" w:line="240" w:lineRule="auto"/>
        <w:rPr>
          <w:rFonts w:eastAsiaTheme="minorHAnsi"/>
        </w:rPr>
      </w:pPr>
      <w:r w:rsidRPr="00FD4222">
        <w:rPr>
          <w:rFonts w:eastAsiaTheme="minorHAnsi"/>
        </w:rPr>
        <w:t xml:space="preserve">Applicants should send a CV and covering letter to: </w:t>
      </w:r>
      <w:hyperlink r:id="rId8" w:history="1">
        <w:r w:rsidRPr="00FD4222">
          <w:rPr>
            <w:rFonts w:eastAsiaTheme="minorHAnsi"/>
            <w:color w:val="0000FF" w:themeColor="hyperlink"/>
            <w:u w:val="single"/>
          </w:rPr>
          <w:t>recruitment@thelandtrust.org.uk</w:t>
        </w:r>
      </w:hyperlink>
    </w:p>
    <w:p w:rsidR="00FD4222" w:rsidRPr="00FD4222" w:rsidRDefault="00FD4222" w:rsidP="00FD4222">
      <w:pPr>
        <w:spacing w:after="0" w:line="240" w:lineRule="auto"/>
        <w:rPr>
          <w:rFonts w:eastAsiaTheme="minorHAnsi"/>
          <w:b/>
        </w:rPr>
      </w:pPr>
    </w:p>
    <w:p w:rsidR="00FD4222" w:rsidRPr="00FD4222" w:rsidRDefault="00FD4222" w:rsidP="00FD4222">
      <w:pPr>
        <w:spacing w:after="0" w:line="240" w:lineRule="auto"/>
        <w:rPr>
          <w:rFonts w:eastAsiaTheme="minorHAnsi"/>
        </w:rPr>
      </w:pPr>
      <w:r w:rsidRPr="00FD4222">
        <w:rPr>
          <w:rFonts w:eastAsiaTheme="minorHAnsi"/>
        </w:rPr>
        <w:t xml:space="preserve">Closing date for applications: </w:t>
      </w:r>
      <w:r w:rsidRPr="00FD4222">
        <w:t>Monday 19</w:t>
      </w:r>
      <w:r w:rsidRPr="00FD4222">
        <w:rPr>
          <w:vertAlign w:val="superscript"/>
        </w:rPr>
        <w:t>th</w:t>
      </w:r>
      <w:r w:rsidRPr="00FD4222">
        <w:t xml:space="preserve"> April 2021 (suitable candidates may be invited for interviews before this date)</w:t>
      </w:r>
    </w:p>
    <w:p w:rsidR="00FD4222" w:rsidRPr="00FD4222" w:rsidRDefault="00FD4222" w:rsidP="00FD4222">
      <w:pPr>
        <w:spacing w:after="0" w:line="240" w:lineRule="auto"/>
        <w:rPr>
          <w:rFonts w:eastAsiaTheme="minorHAnsi"/>
        </w:rPr>
      </w:pPr>
    </w:p>
    <w:p w:rsidR="00FD4222" w:rsidRPr="00FD4222" w:rsidRDefault="00FD4222" w:rsidP="00FD4222">
      <w:pPr>
        <w:spacing w:after="0" w:line="240" w:lineRule="auto"/>
        <w:rPr>
          <w:rFonts w:eastAsiaTheme="minorHAnsi"/>
        </w:rPr>
      </w:pPr>
      <w:r w:rsidRPr="00FD4222">
        <w:rPr>
          <w:rFonts w:eastAsiaTheme="minorHAnsi"/>
        </w:rPr>
        <w:t xml:space="preserve">Interviews will take place via MS Teams </w:t>
      </w:r>
    </w:p>
    <w:p w:rsidR="00FD4222" w:rsidRPr="00FD4222" w:rsidRDefault="00FD4222" w:rsidP="00FD4222">
      <w:pPr>
        <w:spacing w:after="0" w:line="240" w:lineRule="auto"/>
      </w:pPr>
    </w:p>
    <w:sectPr w:rsidR="00FD4222" w:rsidRPr="00FD4222" w:rsidSect="00877FBA">
      <w:headerReference w:type="default" r:id="rId9"/>
      <w:pgSz w:w="11906" w:h="16838"/>
      <w:pgMar w:top="1843"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CD" w:rsidRDefault="00E407CD" w:rsidP="000C7AF2">
      <w:pPr>
        <w:spacing w:after="0" w:line="240" w:lineRule="auto"/>
      </w:pPr>
      <w:r>
        <w:separator/>
      </w:r>
    </w:p>
  </w:endnote>
  <w:endnote w:type="continuationSeparator" w:id="0">
    <w:p w:rsidR="00E407CD" w:rsidRDefault="00E407CD" w:rsidP="000C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CD" w:rsidRDefault="00E407CD" w:rsidP="000C7AF2">
      <w:pPr>
        <w:spacing w:after="0" w:line="240" w:lineRule="auto"/>
      </w:pPr>
      <w:r>
        <w:separator/>
      </w:r>
    </w:p>
  </w:footnote>
  <w:footnote w:type="continuationSeparator" w:id="0">
    <w:p w:rsidR="00E407CD" w:rsidRDefault="00E407CD" w:rsidP="000C7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E6" w:rsidRDefault="00C550E6">
    <w:pPr>
      <w:pStyle w:val="Header"/>
    </w:pPr>
    <w:r>
      <w:rPr>
        <w:noProof/>
      </w:rPr>
      <mc:AlternateContent>
        <mc:Choice Requires="wpg">
          <w:drawing>
            <wp:anchor distT="0" distB="0" distL="114300" distR="114300" simplePos="0" relativeHeight="251658240" behindDoc="1" locked="0" layoutInCell="1" allowOverlap="1" wp14:anchorId="54B3A386" wp14:editId="0A952A18">
              <wp:simplePos x="0" y="0"/>
              <wp:positionH relativeFrom="column">
                <wp:posOffset>-219075</wp:posOffset>
              </wp:positionH>
              <wp:positionV relativeFrom="paragraph">
                <wp:posOffset>-56515</wp:posOffset>
              </wp:positionV>
              <wp:extent cx="6599555" cy="464820"/>
              <wp:effectExtent l="0" t="0" r="0" b="0"/>
              <wp:wrapThrough wrapText="bothSides">
                <wp:wrapPolygon edited="0">
                  <wp:start x="62" y="0"/>
                  <wp:lineTo x="0" y="2656"/>
                  <wp:lineTo x="0" y="18590"/>
                  <wp:lineTo x="62" y="20361"/>
                  <wp:lineTo x="21511" y="20361"/>
                  <wp:lineTo x="21511" y="885"/>
                  <wp:lineTo x="21448" y="0"/>
                  <wp:lineTo x="62"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55" cy="464820"/>
                        <a:chOff x="934" y="733"/>
                        <a:chExt cx="10393" cy="732"/>
                      </a:xfrm>
                    </wpg:grpSpPr>
                    <wps:wsp>
                      <wps:cNvPr id="2" name="AutoShape 2"/>
                      <wps:cNvSpPr>
                        <a:spLocks noChangeArrowheads="1"/>
                      </wps:cNvSpPr>
                      <wps:spPr bwMode="auto">
                        <a:xfrm>
                          <a:off x="934" y="733"/>
                          <a:ext cx="10393" cy="732"/>
                        </a:xfrm>
                        <a:prstGeom prst="roundRect">
                          <a:avLst>
                            <a:gd name="adj" fmla="val 25273"/>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50E6" w:rsidRPr="000C7AF2" w:rsidRDefault="00C550E6" w:rsidP="001B19FC">
                            <w:pPr>
                              <w:pStyle w:val="SectionHeading"/>
                              <w:rPr>
                                <w:rFonts w:asciiTheme="minorHAnsi" w:hAnsiTheme="minorHAnsi" w:cstheme="minorHAnsi"/>
                                <w:b/>
                              </w:rPr>
                            </w:pPr>
                            <w:r>
                              <w:rPr>
                                <w:rFonts w:asciiTheme="minorHAnsi" w:hAnsiTheme="minorHAnsi" w:cstheme="minorHAnsi"/>
                                <w:b/>
                              </w:rPr>
                              <w:t xml:space="preserve">Job Description </w:t>
                            </w:r>
                          </w:p>
                          <w:p w:rsidR="00C550E6" w:rsidRDefault="00C550E6"/>
                        </w:txbxContent>
                      </wps:txbx>
                      <wps:bodyPr rot="0" vert="horz" wrap="square" lIns="91440" tIns="45720" rIns="91440" bIns="45720" anchor="t" anchorCtr="0" upright="1">
                        <a:noAutofit/>
                      </wps:bodyPr>
                    </wps:wsp>
                    <pic:pic xmlns:pic="http://schemas.openxmlformats.org/drawingml/2006/picture">
                      <pic:nvPicPr>
                        <pic:cNvPr id="3" name="Picture 3" descr="Land-Trust-Whi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89" y="780"/>
                          <a:ext cx="669"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B3A386" id="Group 1" o:spid="_x0000_s1026" style="position:absolute;left:0;text-align:left;margin-left:-17.25pt;margin-top:-4.45pt;width:519.65pt;height:36.6pt;z-index:-251658240" coordorigin="934,733" coordsize="10393,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">
              <v:roundrect id="AutoShape 2" o:spid="_x0000_s1027" style="position:absolute;left:934;top:733;width:10393;height:732;visibility:visible;mso-wrap-style:square;v-text-anchor:top" arcsize="165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" fillcolor="#00b0f0" stroked="f">
                <v:textbox>
                  <w:txbxContent>
                    <w:p w:rsidR="00C550E6" w:rsidRPr="000C7AF2" w:rsidRDefault="00C550E6" w:rsidP="001B19FC">
                      <w:pPr>
                        <w:pStyle w:val="SectionHeading"/>
                        <w:rPr>
                          <w:rFonts w:asciiTheme="minorHAnsi" w:hAnsiTheme="minorHAnsi" w:cstheme="minorHAnsi"/>
                          <w:b/>
                        </w:rPr>
                      </w:pPr>
                      <w:r>
                        <w:rPr>
                          <w:rFonts w:asciiTheme="minorHAnsi" w:hAnsiTheme="minorHAnsi" w:cstheme="minorHAnsi"/>
                          <w:b/>
                        </w:rPr>
                        <w:t xml:space="preserve">Job Description </w:t>
                      </w:r>
                    </w:p>
                    <w:p w:rsidR="00C550E6" w:rsidRDefault="00C550E6"/>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and-Trust-White-Logo-PNG" style="position:absolute;left:9589;top:780;width:669;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">
                <v:imagedata r:id="rId2" o:title="Land-Trust-White-Logo-PNG"/>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632"/>
    <w:multiLevelType w:val="hybridMultilevel"/>
    <w:tmpl w:val="975291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F5A29"/>
    <w:multiLevelType w:val="hybridMultilevel"/>
    <w:tmpl w:val="3F7856C4"/>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84787"/>
    <w:multiLevelType w:val="hybridMultilevel"/>
    <w:tmpl w:val="C8286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277410"/>
    <w:multiLevelType w:val="hybridMultilevel"/>
    <w:tmpl w:val="CFEE7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65297"/>
    <w:multiLevelType w:val="hybridMultilevel"/>
    <w:tmpl w:val="3E0CC696"/>
    <w:lvl w:ilvl="0" w:tplc="F6721158">
      <w:start w:val="1"/>
      <w:numFmt w:val="bullet"/>
      <w:lvlText w:val=""/>
      <w:lvlJc w:val="left"/>
      <w:pPr>
        <w:ind w:left="144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233AEE"/>
    <w:multiLevelType w:val="hybridMultilevel"/>
    <w:tmpl w:val="F2A2B9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82073"/>
    <w:multiLevelType w:val="hybridMultilevel"/>
    <w:tmpl w:val="46EC51F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4221668"/>
    <w:multiLevelType w:val="hybridMultilevel"/>
    <w:tmpl w:val="8496189E"/>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A5212"/>
    <w:multiLevelType w:val="hybridMultilevel"/>
    <w:tmpl w:val="A440C9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942207"/>
    <w:multiLevelType w:val="hybridMultilevel"/>
    <w:tmpl w:val="367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E6126"/>
    <w:multiLevelType w:val="hybridMultilevel"/>
    <w:tmpl w:val="7E144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D72BF9"/>
    <w:multiLevelType w:val="hybridMultilevel"/>
    <w:tmpl w:val="538E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6A263B"/>
    <w:multiLevelType w:val="hybridMultilevel"/>
    <w:tmpl w:val="160C3130"/>
    <w:lvl w:ilvl="0" w:tplc="780CC586">
      <w:start w:val="1"/>
      <w:numFmt w:val="bullet"/>
      <w:pStyle w:val="LTBulletPoints"/>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620EA"/>
    <w:multiLevelType w:val="hybridMultilevel"/>
    <w:tmpl w:val="C5E45BA0"/>
    <w:lvl w:ilvl="0" w:tplc="625CB7BC">
      <w:start w:val="1"/>
      <w:numFmt w:val="bullet"/>
      <w:lvlText w:val=""/>
      <w:lvlJc w:val="left"/>
      <w:pPr>
        <w:ind w:left="720" w:hanging="360"/>
      </w:pPr>
      <w:rPr>
        <w:rFonts w:ascii="Symbol" w:hAnsi="Symbol" w:hint="default"/>
        <w:color w:val="2BA6D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2F0073"/>
    <w:multiLevelType w:val="hybridMultilevel"/>
    <w:tmpl w:val="D604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BC1F89"/>
    <w:multiLevelType w:val="hybridMultilevel"/>
    <w:tmpl w:val="0D66651E"/>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8143B"/>
    <w:multiLevelType w:val="hybridMultilevel"/>
    <w:tmpl w:val="C1BAA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833E8F"/>
    <w:multiLevelType w:val="hybridMultilevel"/>
    <w:tmpl w:val="46EC51F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37C36E06"/>
    <w:multiLevelType w:val="hybridMultilevel"/>
    <w:tmpl w:val="7C72A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B11054"/>
    <w:multiLevelType w:val="hybridMultilevel"/>
    <w:tmpl w:val="8858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43172"/>
    <w:multiLevelType w:val="hybridMultilevel"/>
    <w:tmpl w:val="2C8205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E2547B2"/>
    <w:multiLevelType w:val="hybridMultilevel"/>
    <w:tmpl w:val="88EAE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405730"/>
    <w:multiLevelType w:val="hybridMultilevel"/>
    <w:tmpl w:val="4308FDFC"/>
    <w:lvl w:ilvl="0" w:tplc="65B4213A">
      <w:start w:val="1"/>
      <w:numFmt w:val="decimal"/>
      <w:pStyle w:val="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3A7F06"/>
    <w:multiLevelType w:val="hybridMultilevel"/>
    <w:tmpl w:val="A49A17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0510D"/>
    <w:multiLevelType w:val="hybridMultilevel"/>
    <w:tmpl w:val="476A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4642C"/>
    <w:multiLevelType w:val="hybridMultilevel"/>
    <w:tmpl w:val="7B0044CA"/>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C7863"/>
    <w:multiLevelType w:val="hybridMultilevel"/>
    <w:tmpl w:val="967463DE"/>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D0DBB"/>
    <w:multiLevelType w:val="hybridMultilevel"/>
    <w:tmpl w:val="D486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5631E"/>
    <w:multiLevelType w:val="hybridMultilevel"/>
    <w:tmpl w:val="76DA212C"/>
    <w:lvl w:ilvl="0" w:tplc="F6721158">
      <w:start w:val="1"/>
      <w:numFmt w:val="bullet"/>
      <w:lvlText w:val=""/>
      <w:lvlJc w:val="left"/>
      <w:pPr>
        <w:ind w:left="1080" w:hanging="360"/>
      </w:pPr>
      <w:rPr>
        <w:rFonts w:ascii="Symbol" w:hAnsi="Symbol"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E26DF3"/>
    <w:multiLevelType w:val="hybridMultilevel"/>
    <w:tmpl w:val="B15483F8"/>
    <w:lvl w:ilvl="0" w:tplc="F6721158">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65759"/>
    <w:multiLevelType w:val="hybridMultilevel"/>
    <w:tmpl w:val="6BF88BA6"/>
    <w:lvl w:ilvl="0" w:tplc="F6721158">
      <w:start w:val="1"/>
      <w:numFmt w:val="bullet"/>
      <w:lvlText w:val=""/>
      <w:lvlJc w:val="left"/>
      <w:pPr>
        <w:ind w:left="1287" w:hanging="360"/>
      </w:pPr>
      <w:rPr>
        <w:rFonts w:ascii="Symbol" w:hAnsi="Symbol" w:hint="default"/>
        <w:color w:val="00B0F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D3329D6"/>
    <w:multiLevelType w:val="hybridMultilevel"/>
    <w:tmpl w:val="ED7A2610"/>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16BE4"/>
    <w:multiLevelType w:val="hybridMultilevel"/>
    <w:tmpl w:val="F92E1B12"/>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952F5"/>
    <w:multiLevelType w:val="hybridMultilevel"/>
    <w:tmpl w:val="FF9215EA"/>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951950"/>
    <w:multiLevelType w:val="hybridMultilevel"/>
    <w:tmpl w:val="6CBE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73E69"/>
    <w:multiLevelType w:val="hybridMultilevel"/>
    <w:tmpl w:val="2312D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B405F5"/>
    <w:multiLevelType w:val="hybridMultilevel"/>
    <w:tmpl w:val="58A42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2945DC0"/>
    <w:multiLevelType w:val="hybridMultilevel"/>
    <w:tmpl w:val="B62AE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CF274B"/>
    <w:multiLevelType w:val="hybridMultilevel"/>
    <w:tmpl w:val="CA3E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04BDF"/>
    <w:multiLevelType w:val="hybridMultilevel"/>
    <w:tmpl w:val="EBF25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0511E5"/>
    <w:multiLevelType w:val="hybridMultilevel"/>
    <w:tmpl w:val="47B8F4B2"/>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3"/>
  </w:num>
  <w:num w:numId="4">
    <w:abstractNumId w:val="0"/>
  </w:num>
  <w:num w:numId="5">
    <w:abstractNumId w:val="29"/>
  </w:num>
  <w:num w:numId="6">
    <w:abstractNumId w:val="28"/>
  </w:num>
  <w:num w:numId="7">
    <w:abstractNumId w:val="2"/>
  </w:num>
  <w:num w:numId="8">
    <w:abstractNumId w:val="18"/>
  </w:num>
  <w:num w:numId="9">
    <w:abstractNumId w:val="2"/>
  </w:num>
  <w:num w:numId="10">
    <w:abstractNumId w:val="23"/>
  </w:num>
  <w:num w:numId="11">
    <w:abstractNumId w:val="21"/>
  </w:num>
  <w:num w:numId="12">
    <w:abstractNumId w:val="36"/>
  </w:num>
  <w:num w:numId="13">
    <w:abstractNumId w:val="3"/>
  </w:num>
  <w:num w:numId="14">
    <w:abstractNumId w:val="11"/>
  </w:num>
  <w:num w:numId="15">
    <w:abstractNumId w:val="10"/>
  </w:num>
  <w:num w:numId="16">
    <w:abstractNumId w:val="13"/>
  </w:num>
  <w:num w:numId="17">
    <w:abstractNumId w:val="9"/>
  </w:num>
  <w:num w:numId="18">
    <w:abstractNumId w:val="15"/>
  </w:num>
  <w:num w:numId="19">
    <w:abstractNumId w:val="30"/>
  </w:num>
  <w:num w:numId="20">
    <w:abstractNumId w:val="4"/>
  </w:num>
  <w:num w:numId="21">
    <w:abstractNumId w:val="25"/>
  </w:num>
  <w:num w:numId="22">
    <w:abstractNumId w:val="7"/>
  </w:num>
  <w:num w:numId="23">
    <w:abstractNumId w:val="40"/>
  </w:num>
  <w:num w:numId="24">
    <w:abstractNumId w:val="26"/>
  </w:num>
  <w:num w:numId="25">
    <w:abstractNumId w:val="1"/>
  </w:num>
  <w:num w:numId="26">
    <w:abstractNumId w:val="32"/>
  </w:num>
  <w:num w:numId="27">
    <w:abstractNumId w:val="31"/>
  </w:num>
  <w:num w:numId="28">
    <w:abstractNumId w:val="37"/>
  </w:num>
  <w:num w:numId="29">
    <w:abstractNumId w:val="27"/>
  </w:num>
  <w:num w:numId="30">
    <w:abstractNumId w:val="38"/>
  </w:num>
  <w:num w:numId="31">
    <w:abstractNumId w:val="14"/>
  </w:num>
  <w:num w:numId="32">
    <w:abstractNumId w:val="39"/>
  </w:num>
  <w:num w:numId="33">
    <w:abstractNumId w:val="17"/>
  </w:num>
  <w:num w:numId="34">
    <w:abstractNumId w:val="6"/>
  </w:num>
  <w:num w:numId="35">
    <w:abstractNumId w:val="35"/>
  </w:num>
  <w:num w:numId="36">
    <w:abstractNumId w:val="8"/>
  </w:num>
  <w:num w:numId="37">
    <w:abstractNumId w:val="20"/>
  </w:num>
  <w:num w:numId="38">
    <w:abstractNumId w:val="34"/>
  </w:num>
  <w:num w:numId="39">
    <w:abstractNumId w:val="16"/>
  </w:num>
  <w:num w:numId="40">
    <w:abstractNumId w:val="19"/>
  </w:num>
  <w:num w:numId="41">
    <w:abstractNumId w:val="5"/>
  </w:num>
  <w:num w:numId="4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9A"/>
    <w:rsid w:val="00034F84"/>
    <w:rsid w:val="000422CD"/>
    <w:rsid w:val="00050E2A"/>
    <w:rsid w:val="000931C4"/>
    <w:rsid w:val="000A16A1"/>
    <w:rsid w:val="000B4238"/>
    <w:rsid w:val="000C7AF2"/>
    <w:rsid w:val="00111F2D"/>
    <w:rsid w:val="0012121B"/>
    <w:rsid w:val="00130F71"/>
    <w:rsid w:val="00132956"/>
    <w:rsid w:val="00145FC2"/>
    <w:rsid w:val="001567A1"/>
    <w:rsid w:val="0016387F"/>
    <w:rsid w:val="00173633"/>
    <w:rsid w:val="00174890"/>
    <w:rsid w:val="00180D54"/>
    <w:rsid w:val="001A36A8"/>
    <w:rsid w:val="001B19FC"/>
    <w:rsid w:val="001B2C6A"/>
    <w:rsid w:val="001B45C8"/>
    <w:rsid w:val="001C3C8A"/>
    <w:rsid w:val="001D0D65"/>
    <w:rsid w:val="001F0690"/>
    <w:rsid w:val="001F477D"/>
    <w:rsid w:val="001F7D6F"/>
    <w:rsid w:val="00206A26"/>
    <w:rsid w:val="00223A27"/>
    <w:rsid w:val="00250EAD"/>
    <w:rsid w:val="002636B9"/>
    <w:rsid w:val="00273EC4"/>
    <w:rsid w:val="00274400"/>
    <w:rsid w:val="00292F8B"/>
    <w:rsid w:val="00294FAA"/>
    <w:rsid w:val="002E3EA8"/>
    <w:rsid w:val="002F2D3E"/>
    <w:rsid w:val="00300793"/>
    <w:rsid w:val="00306EEB"/>
    <w:rsid w:val="003215FB"/>
    <w:rsid w:val="003416E7"/>
    <w:rsid w:val="003444D1"/>
    <w:rsid w:val="003571C4"/>
    <w:rsid w:val="00363F9F"/>
    <w:rsid w:val="00373E2B"/>
    <w:rsid w:val="0038684C"/>
    <w:rsid w:val="003935C2"/>
    <w:rsid w:val="003B5221"/>
    <w:rsid w:val="003F67B2"/>
    <w:rsid w:val="00402095"/>
    <w:rsid w:val="0041233E"/>
    <w:rsid w:val="00412FF6"/>
    <w:rsid w:val="004216B5"/>
    <w:rsid w:val="004351AF"/>
    <w:rsid w:val="00435BA7"/>
    <w:rsid w:val="004369BF"/>
    <w:rsid w:val="00442E88"/>
    <w:rsid w:val="00463DEC"/>
    <w:rsid w:val="00473C17"/>
    <w:rsid w:val="00474E91"/>
    <w:rsid w:val="004801F1"/>
    <w:rsid w:val="00490274"/>
    <w:rsid w:val="004A2192"/>
    <w:rsid w:val="004A58EA"/>
    <w:rsid w:val="004B767F"/>
    <w:rsid w:val="004C1587"/>
    <w:rsid w:val="004E0ABC"/>
    <w:rsid w:val="004E5E3B"/>
    <w:rsid w:val="004E63B6"/>
    <w:rsid w:val="004F43F1"/>
    <w:rsid w:val="00500A31"/>
    <w:rsid w:val="00513F99"/>
    <w:rsid w:val="0051567D"/>
    <w:rsid w:val="00523E95"/>
    <w:rsid w:val="005248E4"/>
    <w:rsid w:val="00526582"/>
    <w:rsid w:val="00532CDD"/>
    <w:rsid w:val="00547E07"/>
    <w:rsid w:val="00550BEA"/>
    <w:rsid w:val="005740FF"/>
    <w:rsid w:val="00577802"/>
    <w:rsid w:val="00580FEE"/>
    <w:rsid w:val="0059020C"/>
    <w:rsid w:val="00592470"/>
    <w:rsid w:val="00596410"/>
    <w:rsid w:val="005A5AD4"/>
    <w:rsid w:val="005C641E"/>
    <w:rsid w:val="005D1A0E"/>
    <w:rsid w:val="005E2D09"/>
    <w:rsid w:val="005E5733"/>
    <w:rsid w:val="005F2E54"/>
    <w:rsid w:val="00602D97"/>
    <w:rsid w:val="0061287A"/>
    <w:rsid w:val="00616682"/>
    <w:rsid w:val="00644C76"/>
    <w:rsid w:val="00646067"/>
    <w:rsid w:val="006470BD"/>
    <w:rsid w:val="006511BE"/>
    <w:rsid w:val="006751DE"/>
    <w:rsid w:val="00692F41"/>
    <w:rsid w:val="00694E66"/>
    <w:rsid w:val="006A63E3"/>
    <w:rsid w:val="006D091F"/>
    <w:rsid w:val="006D197D"/>
    <w:rsid w:val="007165EF"/>
    <w:rsid w:val="00732375"/>
    <w:rsid w:val="007468E0"/>
    <w:rsid w:val="00755F44"/>
    <w:rsid w:val="007625A6"/>
    <w:rsid w:val="007676A5"/>
    <w:rsid w:val="0077107A"/>
    <w:rsid w:val="00774C0B"/>
    <w:rsid w:val="00782261"/>
    <w:rsid w:val="00786B88"/>
    <w:rsid w:val="00794468"/>
    <w:rsid w:val="007A3FCC"/>
    <w:rsid w:val="007A5EB0"/>
    <w:rsid w:val="007B570D"/>
    <w:rsid w:val="007B7961"/>
    <w:rsid w:val="007D64CE"/>
    <w:rsid w:val="007E0BCC"/>
    <w:rsid w:val="007E5368"/>
    <w:rsid w:val="00807A14"/>
    <w:rsid w:val="0084039F"/>
    <w:rsid w:val="00855E4C"/>
    <w:rsid w:val="00870790"/>
    <w:rsid w:val="00877FBA"/>
    <w:rsid w:val="00881F0E"/>
    <w:rsid w:val="008D19F0"/>
    <w:rsid w:val="008D440A"/>
    <w:rsid w:val="008E2420"/>
    <w:rsid w:val="008F3FAA"/>
    <w:rsid w:val="008F6028"/>
    <w:rsid w:val="00907F10"/>
    <w:rsid w:val="00916EFE"/>
    <w:rsid w:val="00930EE7"/>
    <w:rsid w:val="00934689"/>
    <w:rsid w:val="00960101"/>
    <w:rsid w:val="009617AF"/>
    <w:rsid w:val="009621DC"/>
    <w:rsid w:val="009662FA"/>
    <w:rsid w:val="009706EE"/>
    <w:rsid w:val="00992704"/>
    <w:rsid w:val="0099416F"/>
    <w:rsid w:val="009A0128"/>
    <w:rsid w:val="009B0B1F"/>
    <w:rsid w:val="009B341C"/>
    <w:rsid w:val="009D2F63"/>
    <w:rsid w:val="009D457D"/>
    <w:rsid w:val="009E58D6"/>
    <w:rsid w:val="00A07347"/>
    <w:rsid w:val="00A10556"/>
    <w:rsid w:val="00A60A2B"/>
    <w:rsid w:val="00A61816"/>
    <w:rsid w:val="00A733EF"/>
    <w:rsid w:val="00A84D90"/>
    <w:rsid w:val="00A96666"/>
    <w:rsid w:val="00A968F6"/>
    <w:rsid w:val="00AA172C"/>
    <w:rsid w:val="00AA41FB"/>
    <w:rsid w:val="00AB18A7"/>
    <w:rsid w:val="00AC09F9"/>
    <w:rsid w:val="00AE0640"/>
    <w:rsid w:val="00AE445A"/>
    <w:rsid w:val="00AF7B13"/>
    <w:rsid w:val="00B13260"/>
    <w:rsid w:val="00B14696"/>
    <w:rsid w:val="00B20323"/>
    <w:rsid w:val="00B25A16"/>
    <w:rsid w:val="00B61347"/>
    <w:rsid w:val="00B619F1"/>
    <w:rsid w:val="00B711EB"/>
    <w:rsid w:val="00B75FC7"/>
    <w:rsid w:val="00B9593C"/>
    <w:rsid w:val="00BB6CC9"/>
    <w:rsid w:val="00BB7646"/>
    <w:rsid w:val="00BC1590"/>
    <w:rsid w:val="00BD1234"/>
    <w:rsid w:val="00BF0B6D"/>
    <w:rsid w:val="00BF14B2"/>
    <w:rsid w:val="00C042C8"/>
    <w:rsid w:val="00C06EE8"/>
    <w:rsid w:val="00C11E3A"/>
    <w:rsid w:val="00C352DC"/>
    <w:rsid w:val="00C4335E"/>
    <w:rsid w:val="00C4501D"/>
    <w:rsid w:val="00C45501"/>
    <w:rsid w:val="00C518D3"/>
    <w:rsid w:val="00C550E6"/>
    <w:rsid w:val="00C64D34"/>
    <w:rsid w:val="00C7133D"/>
    <w:rsid w:val="00C80FF4"/>
    <w:rsid w:val="00C87915"/>
    <w:rsid w:val="00CC6890"/>
    <w:rsid w:val="00D0009A"/>
    <w:rsid w:val="00D05FD3"/>
    <w:rsid w:val="00D07A81"/>
    <w:rsid w:val="00D12A04"/>
    <w:rsid w:val="00D153FF"/>
    <w:rsid w:val="00D32DA7"/>
    <w:rsid w:val="00D45E89"/>
    <w:rsid w:val="00D468C2"/>
    <w:rsid w:val="00D50CED"/>
    <w:rsid w:val="00D51402"/>
    <w:rsid w:val="00D73FE0"/>
    <w:rsid w:val="00D861F6"/>
    <w:rsid w:val="00D93425"/>
    <w:rsid w:val="00DC0E2D"/>
    <w:rsid w:val="00DC278E"/>
    <w:rsid w:val="00DD07A7"/>
    <w:rsid w:val="00DE3934"/>
    <w:rsid w:val="00E06BBD"/>
    <w:rsid w:val="00E124FA"/>
    <w:rsid w:val="00E27E8F"/>
    <w:rsid w:val="00E407CD"/>
    <w:rsid w:val="00E417C5"/>
    <w:rsid w:val="00E454CE"/>
    <w:rsid w:val="00E66CB5"/>
    <w:rsid w:val="00E71269"/>
    <w:rsid w:val="00E71792"/>
    <w:rsid w:val="00E76B46"/>
    <w:rsid w:val="00E94DD6"/>
    <w:rsid w:val="00EA74A6"/>
    <w:rsid w:val="00ED36B2"/>
    <w:rsid w:val="00ED5FEE"/>
    <w:rsid w:val="00EE5A27"/>
    <w:rsid w:val="00EF1565"/>
    <w:rsid w:val="00EF5CAC"/>
    <w:rsid w:val="00EF6772"/>
    <w:rsid w:val="00F14759"/>
    <w:rsid w:val="00F23F5D"/>
    <w:rsid w:val="00F244DF"/>
    <w:rsid w:val="00F42764"/>
    <w:rsid w:val="00F47EEC"/>
    <w:rsid w:val="00F528D8"/>
    <w:rsid w:val="00F60FE4"/>
    <w:rsid w:val="00F61121"/>
    <w:rsid w:val="00F71940"/>
    <w:rsid w:val="00F865E8"/>
    <w:rsid w:val="00F92141"/>
    <w:rsid w:val="00FA0B24"/>
    <w:rsid w:val="00FA4374"/>
    <w:rsid w:val="00FA4958"/>
    <w:rsid w:val="00FC1F86"/>
    <w:rsid w:val="00FD4222"/>
    <w:rsid w:val="00FD7616"/>
    <w:rsid w:val="00FE60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72547D"/>
  <w15:docId w15:val="{88587FE0-2038-4B5A-B72D-5E7B2BEE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AF2"/>
    <w:pPr>
      <w:spacing w:after="240"/>
      <w:jc w:val="both"/>
    </w:pPr>
    <w:rPr>
      <w:rFonts w:ascii="Calibri" w:eastAsia="Times New Roman" w:hAnsi="Calibri" w:cs="Calibri"/>
      <w:lang w:eastAsia="en-GB"/>
    </w:rPr>
  </w:style>
  <w:style w:type="paragraph" w:styleId="Heading1">
    <w:name w:val="heading 1"/>
    <w:basedOn w:val="Normal"/>
    <w:next w:val="Normal"/>
    <w:link w:val="Heading1Char"/>
    <w:uiPriority w:val="9"/>
    <w:qFormat/>
    <w:rsid w:val="000C7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0E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4DD6"/>
    <w:pPr>
      <w:spacing w:after="0" w:line="240" w:lineRule="auto"/>
    </w:pPr>
    <w:rPr>
      <w:rFonts w:ascii="Arial" w:hAnsi="Arial" w:cs="Times New Roman"/>
      <w:sz w:val="24"/>
      <w:szCs w:val="24"/>
    </w:rPr>
  </w:style>
  <w:style w:type="paragraph" w:styleId="TOC2">
    <w:name w:val="toc 2"/>
    <w:basedOn w:val="Normal"/>
    <w:next w:val="Normal"/>
    <w:autoRedefine/>
    <w:rsid w:val="00E94DD6"/>
    <w:pPr>
      <w:spacing w:after="0" w:line="240" w:lineRule="auto"/>
      <w:ind w:left="240"/>
    </w:pPr>
    <w:rPr>
      <w:rFonts w:ascii="Arial" w:hAnsi="Arial" w:cs="Times New Roman"/>
      <w:sz w:val="24"/>
      <w:szCs w:val="24"/>
    </w:rPr>
  </w:style>
  <w:style w:type="paragraph" w:styleId="TOC3">
    <w:name w:val="toc 3"/>
    <w:basedOn w:val="Normal"/>
    <w:next w:val="Normal"/>
    <w:autoRedefine/>
    <w:rsid w:val="00E94DD6"/>
    <w:pPr>
      <w:spacing w:after="0" w:line="240" w:lineRule="auto"/>
      <w:ind w:left="480"/>
    </w:pPr>
    <w:rPr>
      <w:rFonts w:ascii="Arial" w:hAnsi="Arial" w:cs="Times New Roman"/>
      <w:sz w:val="24"/>
      <w:szCs w:val="24"/>
    </w:rPr>
  </w:style>
  <w:style w:type="paragraph" w:styleId="Header">
    <w:name w:val="header"/>
    <w:basedOn w:val="Normal"/>
    <w:link w:val="HeaderChar"/>
    <w:uiPriority w:val="99"/>
    <w:unhideWhenUsed/>
    <w:rsid w:val="000C7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F2"/>
  </w:style>
  <w:style w:type="paragraph" w:styleId="Footer">
    <w:name w:val="footer"/>
    <w:basedOn w:val="Normal"/>
    <w:link w:val="FooterChar"/>
    <w:uiPriority w:val="99"/>
    <w:unhideWhenUsed/>
    <w:rsid w:val="000C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2"/>
  </w:style>
  <w:style w:type="paragraph" w:customStyle="1" w:styleId="SectionHeading">
    <w:name w:val="Section Heading"/>
    <w:basedOn w:val="Normal"/>
    <w:link w:val="SectionHeadingChar"/>
    <w:qFormat/>
    <w:rsid w:val="000C7AF2"/>
    <w:pPr>
      <w:ind w:firstLine="720"/>
    </w:pPr>
    <w:rPr>
      <w:rFonts w:ascii="Arial" w:hAnsi="Arial" w:cs="Arial"/>
      <w:color w:val="FFFFFF"/>
      <w:sz w:val="40"/>
      <w:szCs w:val="40"/>
    </w:rPr>
  </w:style>
  <w:style w:type="character" w:customStyle="1" w:styleId="SectionHeadingChar">
    <w:name w:val="Section Heading Char"/>
    <w:link w:val="SectionHeading"/>
    <w:rsid w:val="000C7AF2"/>
    <w:rPr>
      <w:rFonts w:ascii="Arial" w:eastAsia="Times New Roman" w:hAnsi="Arial" w:cs="Arial"/>
      <w:color w:val="FFFFFF"/>
      <w:sz w:val="40"/>
      <w:szCs w:val="40"/>
      <w:lang w:eastAsia="en-GB"/>
    </w:rPr>
  </w:style>
  <w:style w:type="paragraph" w:customStyle="1" w:styleId="Heading">
    <w:name w:val="Heading"/>
    <w:basedOn w:val="Heading1"/>
    <w:link w:val="HeadingChar"/>
    <w:rsid w:val="000C7AF2"/>
    <w:pPr>
      <w:keepNext w:val="0"/>
      <w:keepLines w:val="0"/>
      <w:numPr>
        <w:numId w:val="1"/>
      </w:numPr>
      <w:spacing w:before="360" w:after="240" w:line="288" w:lineRule="auto"/>
    </w:pPr>
    <w:rPr>
      <w:rFonts w:ascii="Calibri" w:eastAsia="Calibri" w:hAnsi="Calibri" w:cs="Calibri"/>
      <w:bCs w:val="0"/>
      <w:color w:val="00B0F0"/>
      <w:sz w:val="32"/>
      <w:szCs w:val="32"/>
      <w:lang w:eastAsia="en-US"/>
    </w:rPr>
  </w:style>
  <w:style w:type="character" w:customStyle="1" w:styleId="HeadingChar">
    <w:name w:val="Heading Char"/>
    <w:link w:val="Heading"/>
    <w:rsid w:val="000C7AF2"/>
    <w:rPr>
      <w:rFonts w:ascii="Calibri" w:eastAsia="Calibri" w:hAnsi="Calibri" w:cs="Calibri"/>
      <w:b/>
      <w:color w:val="00B0F0"/>
      <w:sz w:val="32"/>
      <w:szCs w:val="32"/>
    </w:rPr>
  </w:style>
  <w:style w:type="paragraph" w:customStyle="1" w:styleId="LTSubHeading1">
    <w:name w:val="LT Sub Heading 1"/>
    <w:basedOn w:val="TOCHeading"/>
    <w:link w:val="LTSubHeading1Char"/>
    <w:qFormat/>
    <w:rsid w:val="000C7AF2"/>
    <w:pPr>
      <w:spacing w:before="360" w:after="240"/>
      <w:jc w:val="left"/>
    </w:pPr>
    <w:rPr>
      <w:rFonts w:ascii="Calibri" w:eastAsia="MS Gothic" w:hAnsi="Calibri" w:cs="Calibri"/>
      <w:color w:val="00B0F0"/>
      <w:lang w:val="en-US" w:eastAsia="ja-JP"/>
    </w:rPr>
  </w:style>
  <w:style w:type="paragraph" w:customStyle="1" w:styleId="LTSub-Heading2">
    <w:name w:val="LT Sub-Heading 2"/>
    <w:basedOn w:val="Normal"/>
    <w:link w:val="LTSub-Heading2Char"/>
    <w:qFormat/>
    <w:rsid w:val="000C7AF2"/>
    <w:pPr>
      <w:spacing w:after="120"/>
    </w:pPr>
    <w:rPr>
      <w:b/>
      <w:i/>
      <w:color w:val="00B0F0"/>
      <w:lang w:val="en-US" w:eastAsia="ja-JP"/>
    </w:rPr>
  </w:style>
  <w:style w:type="character" w:customStyle="1" w:styleId="LTSubHeading1Char">
    <w:name w:val="LT Sub Heading 1 Char"/>
    <w:link w:val="LTSubHeading1"/>
    <w:rsid w:val="000C7AF2"/>
    <w:rPr>
      <w:rFonts w:ascii="Calibri" w:eastAsia="MS Gothic" w:hAnsi="Calibri" w:cs="Calibri"/>
      <w:b/>
      <w:bCs/>
      <w:color w:val="00B0F0"/>
      <w:sz w:val="28"/>
      <w:szCs w:val="28"/>
      <w:lang w:val="en-US" w:eastAsia="ja-JP"/>
    </w:rPr>
  </w:style>
  <w:style w:type="character" w:customStyle="1" w:styleId="LTSub-Heading2Char">
    <w:name w:val="LT Sub-Heading 2 Char"/>
    <w:link w:val="LTSub-Heading2"/>
    <w:rsid w:val="000C7AF2"/>
    <w:rPr>
      <w:rFonts w:ascii="Calibri" w:eastAsia="Times New Roman" w:hAnsi="Calibri" w:cs="Calibri"/>
      <w:b/>
      <w:i/>
      <w:color w:val="00B0F0"/>
      <w:lang w:val="en-US" w:eastAsia="ja-JP"/>
    </w:rPr>
  </w:style>
  <w:style w:type="paragraph" w:customStyle="1" w:styleId="LTBulletPoints">
    <w:name w:val="LT Bullet Points"/>
    <w:basedOn w:val="Normal"/>
    <w:link w:val="LTBulletPointsChar"/>
    <w:qFormat/>
    <w:rsid w:val="000C7AF2"/>
    <w:pPr>
      <w:numPr>
        <w:numId w:val="2"/>
      </w:numPr>
    </w:pPr>
  </w:style>
  <w:style w:type="character" w:customStyle="1" w:styleId="LTBulletPointsChar">
    <w:name w:val="LT Bullet Points Char"/>
    <w:link w:val="LTBulletPoints"/>
    <w:rsid w:val="000C7AF2"/>
    <w:rPr>
      <w:rFonts w:ascii="Calibri" w:eastAsia="Times New Roman" w:hAnsi="Calibri" w:cs="Calibri"/>
      <w:lang w:eastAsia="en-GB"/>
    </w:rPr>
  </w:style>
  <w:style w:type="character" w:customStyle="1" w:styleId="Heading1Char">
    <w:name w:val="Heading 1 Char"/>
    <w:basedOn w:val="DefaultParagraphFont"/>
    <w:link w:val="Heading1"/>
    <w:uiPriority w:val="9"/>
    <w:rsid w:val="000C7AF2"/>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0C7AF2"/>
    <w:pPr>
      <w:outlineLvl w:val="9"/>
    </w:pPr>
  </w:style>
  <w:style w:type="paragraph" w:styleId="BalloonText">
    <w:name w:val="Balloon Text"/>
    <w:basedOn w:val="Normal"/>
    <w:link w:val="BalloonTextChar"/>
    <w:uiPriority w:val="99"/>
    <w:semiHidden/>
    <w:unhideWhenUsed/>
    <w:rsid w:val="000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F2"/>
    <w:rPr>
      <w:rFonts w:ascii="Tahoma" w:eastAsia="Times New Roman" w:hAnsi="Tahoma" w:cs="Tahoma"/>
      <w:sz w:val="16"/>
      <w:szCs w:val="16"/>
      <w:lang w:eastAsia="en-GB"/>
    </w:rPr>
  </w:style>
  <w:style w:type="paragraph" w:styleId="ListParagraph">
    <w:name w:val="List Paragraph"/>
    <w:basedOn w:val="Normal"/>
    <w:uiPriority w:val="34"/>
    <w:qFormat/>
    <w:rsid w:val="000C7AF2"/>
    <w:pPr>
      <w:ind w:left="720"/>
      <w:contextualSpacing/>
    </w:pPr>
  </w:style>
  <w:style w:type="character" w:styleId="Hyperlink">
    <w:name w:val="Hyperlink"/>
    <w:basedOn w:val="DefaultParagraphFont"/>
    <w:uiPriority w:val="99"/>
    <w:unhideWhenUsed/>
    <w:rsid w:val="001B19FC"/>
    <w:rPr>
      <w:color w:val="0000FF" w:themeColor="hyperlink"/>
      <w:u w:val="single"/>
    </w:rPr>
  </w:style>
  <w:style w:type="paragraph" w:styleId="BodyTextIndent">
    <w:name w:val="Body Text Indent"/>
    <w:basedOn w:val="Normal"/>
    <w:link w:val="BodyTextIndentChar"/>
    <w:rsid w:val="00FA4374"/>
    <w:pPr>
      <w:spacing w:after="0" w:line="240" w:lineRule="auto"/>
      <w:ind w:left="2880" w:hanging="2880"/>
    </w:pPr>
    <w:rPr>
      <w:rFonts w:ascii="Century Schoolbook" w:hAnsi="Century Schoolbook" w:cs="Times New Roman"/>
      <w:sz w:val="24"/>
      <w:szCs w:val="20"/>
      <w:lang w:eastAsia="en-US"/>
    </w:rPr>
  </w:style>
  <w:style w:type="character" w:customStyle="1" w:styleId="BodyTextIndentChar">
    <w:name w:val="Body Text Indent Char"/>
    <w:basedOn w:val="DefaultParagraphFont"/>
    <w:link w:val="BodyTextIndent"/>
    <w:rsid w:val="00FA4374"/>
    <w:rPr>
      <w:rFonts w:ascii="Century Schoolbook" w:eastAsia="Times New Roman" w:hAnsi="Century Schoolbook" w:cs="Times New Roman"/>
      <w:sz w:val="24"/>
      <w:szCs w:val="20"/>
    </w:rPr>
  </w:style>
  <w:style w:type="paragraph" w:customStyle="1" w:styleId="Default">
    <w:name w:val="Default"/>
    <w:rsid w:val="00547E0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47E07"/>
    <w:pPr>
      <w:spacing w:after="0" w:line="240" w:lineRule="auto"/>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547E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550E6"/>
    <w:rPr>
      <w:rFonts w:ascii="Calibri" w:eastAsia="Times New Roman" w:hAnsi="Calibri" w:cs="Calibri"/>
      <w:b/>
      <w:lang w:eastAsia="en-GB"/>
    </w:rPr>
  </w:style>
  <w:style w:type="character" w:styleId="CommentReference">
    <w:name w:val="annotation reference"/>
    <w:basedOn w:val="DefaultParagraphFont"/>
    <w:uiPriority w:val="99"/>
    <w:semiHidden/>
    <w:unhideWhenUsed/>
    <w:rsid w:val="00592470"/>
    <w:rPr>
      <w:sz w:val="16"/>
      <w:szCs w:val="16"/>
    </w:rPr>
  </w:style>
  <w:style w:type="paragraph" w:styleId="CommentText">
    <w:name w:val="annotation text"/>
    <w:basedOn w:val="Normal"/>
    <w:link w:val="CommentTextChar"/>
    <w:uiPriority w:val="99"/>
    <w:semiHidden/>
    <w:unhideWhenUsed/>
    <w:rsid w:val="00592470"/>
    <w:pPr>
      <w:spacing w:line="240" w:lineRule="auto"/>
    </w:pPr>
    <w:rPr>
      <w:sz w:val="20"/>
      <w:szCs w:val="20"/>
    </w:rPr>
  </w:style>
  <w:style w:type="character" w:customStyle="1" w:styleId="CommentTextChar">
    <w:name w:val="Comment Text Char"/>
    <w:basedOn w:val="DefaultParagraphFont"/>
    <w:link w:val="CommentText"/>
    <w:uiPriority w:val="99"/>
    <w:semiHidden/>
    <w:rsid w:val="00592470"/>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92470"/>
    <w:rPr>
      <w:b/>
      <w:bCs/>
    </w:rPr>
  </w:style>
  <w:style w:type="character" w:customStyle="1" w:styleId="CommentSubjectChar">
    <w:name w:val="Comment Subject Char"/>
    <w:basedOn w:val="CommentTextChar"/>
    <w:link w:val="CommentSubject"/>
    <w:uiPriority w:val="99"/>
    <w:semiHidden/>
    <w:rsid w:val="00592470"/>
    <w:rPr>
      <w:rFonts w:ascii="Calibri" w:eastAsia="Times New Roman"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6685">
      <w:bodyDiv w:val="1"/>
      <w:marLeft w:val="0"/>
      <w:marRight w:val="0"/>
      <w:marTop w:val="0"/>
      <w:marBottom w:val="0"/>
      <w:divBdr>
        <w:top w:val="none" w:sz="0" w:space="0" w:color="auto"/>
        <w:left w:val="none" w:sz="0" w:space="0" w:color="auto"/>
        <w:bottom w:val="none" w:sz="0" w:space="0" w:color="auto"/>
        <w:right w:val="none" w:sz="0" w:space="0" w:color="auto"/>
      </w:divBdr>
    </w:div>
    <w:div w:id="376391213">
      <w:bodyDiv w:val="1"/>
      <w:marLeft w:val="0"/>
      <w:marRight w:val="0"/>
      <w:marTop w:val="0"/>
      <w:marBottom w:val="0"/>
      <w:divBdr>
        <w:top w:val="none" w:sz="0" w:space="0" w:color="auto"/>
        <w:left w:val="none" w:sz="0" w:space="0" w:color="auto"/>
        <w:bottom w:val="none" w:sz="0" w:space="0" w:color="auto"/>
        <w:right w:val="none" w:sz="0" w:space="0" w:color="auto"/>
      </w:divBdr>
    </w:div>
    <w:div w:id="753362131">
      <w:bodyDiv w:val="1"/>
      <w:marLeft w:val="0"/>
      <w:marRight w:val="0"/>
      <w:marTop w:val="0"/>
      <w:marBottom w:val="0"/>
      <w:divBdr>
        <w:top w:val="none" w:sz="0" w:space="0" w:color="auto"/>
        <w:left w:val="none" w:sz="0" w:space="0" w:color="auto"/>
        <w:bottom w:val="none" w:sz="0" w:space="0" w:color="auto"/>
        <w:right w:val="none" w:sz="0" w:space="0" w:color="auto"/>
      </w:divBdr>
    </w:div>
    <w:div w:id="765417756">
      <w:bodyDiv w:val="1"/>
      <w:marLeft w:val="0"/>
      <w:marRight w:val="0"/>
      <w:marTop w:val="0"/>
      <w:marBottom w:val="0"/>
      <w:divBdr>
        <w:top w:val="none" w:sz="0" w:space="0" w:color="auto"/>
        <w:left w:val="none" w:sz="0" w:space="0" w:color="auto"/>
        <w:bottom w:val="none" w:sz="0" w:space="0" w:color="auto"/>
        <w:right w:val="none" w:sz="0" w:space="0" w:color="auto"/>
      </w:divBdr>
    </w:div>
    <w:div w:id="865559798">
      <w:bodyDiv w:val="1"/>
      <w:marLeft w:val="0"/>
      <w:marRight w:val="0"/>
      <w:marTop w:val="0"/>
      <w:marBottom w:val="0"/>
      <w:divBdr>
        <w:top w:val="none" w:sz="0" w:space="0" w:color="auto"/>
        <w:left w:val="none" w:sz="0" w:space="0" w:color="auto"/>
        <w:bottom w:val="none" w:sz="0" w:space="0" w:color="auto"/>
        <w:right w:val="none" w:sz="0" w:space="0" w:color="auto"/>
      </w:divBdr>
    </w:div>
    <w:div w:id="1041707331">
      <w:bodyDiv w:val="1"/>
      <w:marLeft w:val="0"/>
      <w:marRight w:val="0"/>
      <w:marTop w:val="0"/>
      <w:marBottom w:val="0"/>
      <w:divBdr>
        <w:top w:val="none" w:sz="0" w:space="0" w:color="auto"/>
        <w:left w:val="none" w:sz="0" w:space="0" w:color="auto"/>
        <w:bottom w:val="none" w:sz="0" w:space="0" w:color="auto"/>
        <w:right w:val="none" w:sz="0" w:space="0" w:color="auto"/>
      </w:divBdr>
    </w:div>
    <w:div w:id="1321495531">
      <w:bodyDiv w:val="1"/>
      <w:marLeft w:val="0"/>
      <w:marRight w:val="0"/>
      <w:marTop w:val="0"/>
      <w:marBottom w:val="0"/>
      <w:divBdr>
        <w:top w:val="none" w:sz="0" w:space="0" w:color="auto"/>
        <w:left w:val="none" w:sz="0" w:space="0" w:color="auto"/>
        <w:bottom w:val="none" w:sz="0" w:space="0" w:color="auto"/>
        <w:right w:val="none" w:sz="0" w:space="0" w:color="auto"/>
      </w:divBdr>
    </w:div>
    <w:div w:id="1356692275">
      <w:bodyDiv w:val="1"/>
      <w:marLeft w:val="0"/>
      <w:marRight w:val="0"/>
      <w:marTop w:val="0"/>
      <w:marBottom w:val="0"/>
      <w:divBdr>
        <w:top w:val="none" w:sz="0" w:space="0" w:color="auto"/>
        <w:left w:val="none" w:sz="0" w:space="0" w:color="auto"/>
        <w:bottom w:val="none" w:sz="0" w:space="0" w:color="auto"/>
        <w:right w:val="none" w:sz="0" w:space="0" w:color="auto"/>
      </w:divBdr>
    </w:div>
    <w:div w:id="19322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landtrust.org.uk" TargetMode="External"/><Relationship Id="rId3" Type="http://schemas.openxmlformats.org/officeDocument/2006/relationships/settings" Target="settings.xml"/><Relationship Id="rId7" Type="http://schemas.openxmlformats.org/officeDocument/2006/relationships/hyperlink" Target="http://www.theland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 Gale</dc:creator>
  <cp:lastModifiedBy>Julie Smith</cp:lastModifiedBy>
  <cp:revision>8</cp:revision>
  <cp:lastPrinted>2012-11-30T12:57:00Z</cp:lastPrinted>
  <dcterms:created xsi:type="dcterms:W3CDTF">2021-03-15T11:36:00Z</dcterms:created>
  <dcterms:modified xsi:type="dcterms:W3CDTF">2021-03-26T11:00:00Z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